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12" w:rsidRDefault="00C3039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E12" w:rsidRDefault="00C3039B">
      <w:pPr>
        <w:spacing w:after="0"/>
      </w:pPr>
      <w:r>
        <w:rPr>
          <w:b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5 августа 2021 года № ҚР ДСМ-76. Зарегистрирован в Министерстве юстиции Республики Казахстан 6 </w:t>
      </w:r>
      <w:r>
        <w:rPr>
          <w:color w:val="000000"/>
          <w:sz w:val="28"/>
        </w:rPr>
        <w:t>августа 2021 года № 23890.</w:t>
      </w:r>
    </w:p>
    <w:p w:rsidR="00BA5E12" w:rsidRDefault="00C3039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Кодексом Республики Казахстан "О здоровье народа и системе здравоохранения" и подпунктом 113) пункта 15 Положения о Министерстве здравоохранения Республики Казахстан, утвержденного постановлением Правительст</w:t>
      </w:r>
      <w:r>
        <w:rPr>
          <w:color w:val="000000"/>
          <w:sz w:val="28"/>
        </w:rPr>
        <w:t xml:space="preserve">ва Республики Казахстан от 17 февраля 2017 года № 71 </w:t>
      </w:r>
      <w:r>
        <w:rPr>
          <w:b/>
          <w:color w:val="000000"/>
          <w:sz w:val="28"/>
        </w:rPr>
        <w:t>ПРИКАЗЫВАЮ:</w:t>
      </w:r>
    </w:p>
    <w:bookmarkEnd w:id="1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BA5E12" w:rsidRDefault="00C3039B">
      <w:pPr>
        <w:spacing w:after="0"/>
        <w:jc w:val="both"/>
      </w:pPr>
      <w:bookmarkStart w:id="2" w:name="z5"/>
      <w:r>
        <w:rPr>
          <w:color w:val="000000"/>
          <w:sz w:val="28"/>
        </w:rPr>
        <w:t>      1. Утвердить прилагаемые Санитарные правила "Санитарно-эпидемиологические требования к объектам образования".</w:t>
      </w:r>
    </w:p>
    <w:p w:rsidR="00BA5E12" w:rsidRDefault="00C3039B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Казахстан по перечню согласно прило</w:t>
      </w:r>
      <w:r>
        <w:rPr>
          <w:color w:val="000000"/>
          <w:sz w:val="28"/>
        </w:rPr>
        <w:t>жению к настоящему приказу.</w:t>
      </w:r>
    </w:p>
    <w:p w:rsidR="00BA5E12" w:rsidRDefault="00C3039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A5E12" w:rsidRDefault="00C3039B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</w:t>
      </w:r>
      <w:r>
        <w:rPr>
          <w:color w:val="000000"/>
          <w:sz w:val="28"/>
        </w:rPr>
        <w:t>о приказа в Министерстве юстиции Республики Казахстан;</w:t>
      </w:r>
    </w:p>
    <w:p w:rsidR="00BA5E12" w:rsidRDefault="00C3039B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BA5E12" w:rsidRDefault="00C3039B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</w:t>
      </w:r>
      <w:r>
        <w:rPr>
          <w:color w:val="000000"/>
          <w:sz w:val="28"/>
        </w:rPr>
        <w:t>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</w:t>
      </w:r>
      <w:r>
        <w:rPr>
          <w:color w:val="000000"/>
          <w:sz w:val="28"/>
        </w:rPr>
        <w:t>ункта.</w:t>
      </w:r>
    </w:p>
    <w:p w:rsidR="00BA5E12" w:rsidRDefault="00C3039B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BA5E12" w:rsidRDefault="00C3039B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шестидесяти календарных дней после дня его первого официально</w:t>
      </w:r>
      <w:r>
        <w:rPr>
          <w:color w:val="000000"/>
          <w:sz w:val="28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BA5E1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A5E12" w:rsidRDefault="00C3039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здравоохранения</w:t>
            </w:r>
          </w:p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0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BA5E12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</w:pPr>
            <w:r>
              <w:rPr>
                <w:i/>
                <w:color w:val="000000"/>
                <w:sz w:val="20"/>
              </w:rPr>
              <w:t>      "СОГЛАСОВАН"</w:t>
            </w:r>
          </w:p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Министерство образования</w:t>
            </w:r>
          </w:p>
          <w:p w:rsidR="00BA5E12" w:rsidRDefault="00BA5E12">
            <w:pPr>
              <w:spacing w:after="0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  <w:tr w:rsidR="00BA5E12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</w:pPr>
            <w:r>
              <w:rPr>
                <w:i/>
                <w:color w:val="000000"/>
                <w:sz w:val="20"/>
              </w:rPr>
              <w:t>      "СОГЛАСОВАН"</w:t>
            </w:r>
          </w:p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Министерство индустрии и</w:t>
            </w: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инфраструктурного развития</w:t>
            </w:r>
          </w:p>
          <w:p w:rsidR="00BA5E12" w:rsidRDefault="00BA5E12">
            <w:pPr>
              <w:spacing w:after="0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  <w:tr w:rsidR="00BA5E12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r>
              <w:rPr>
                <w:i/>
                <w:color w:val="000000"/>
                <w:sz w:val="20"/>
              </w:rPr>
              <w:t>"СОГЛАСОВАН"</w:t>
            </w:r>
          </w:p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Министерство национальной</w:t>
            </w:r>
          </w:p>
          <w:p w:rsidR="00BA5E12" w:rsidRDefault="00BA5E12">
            <w:pPr>
              <w:spacing w:after="0"/>
            </w:pPr>
          </w:p>
          <w:p w:rsidR="00BA5E12" w:rsidRDefault="00C3039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экономики Республики Казахстан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августа 2021 года № ҚР ДСМ-76</w:t>
            </w:r>
          </w:p>
        </w:tc>
      </w:tr>
    </w:tbl>
    <w:p w:rsidR="00BA5E12" w:rsidRDefault="00C3039B">
      <w:pPr>
        <w:spacing w:after="0"/>
      </w:pPr>
      <w:bookmarkStart w:id="10" w:name="z18"/>
      <w:r>
        <w:rPr>
          <w:b/>
          <w:color w:val="000000"/>
        </w:rPr>
        <w:t xml:space="preserve"> Санитарные правила "Санитарно-эпидемиологические требования к объектам образова</w:t>
      </w:r>
      <w:r>
        <w:rPr>
          <w:b/>
          <w:color w:val="000000"/>
        </w:rPr>
        <w:t>ния"</w:t>
      </w:r>
    </w:p>
    <w:p w:rsidR="00BA5E12" w:rsidRDefault="00C3039B">
      <w:pPr>
        <w:spacing w:after="0"/>
      </w:pPr>
      <w:bookmarkStart w:id="11" w:name="z19"/>
      <w:bookmarkEnd w:id="10"/>
      <w:r>
        <w:rPr>
          <w:b/>
          <w:color w:val="000000"/>
        </w:rPr>
        <w:t xml:space="preserve"> Глава 1. Общие положения</w:t>
      </w:r>
    </w:p>
    <w:p w:rsidR="00BA5E12" w:rsidRDefault="00C3039B">
      <w:pPr>
        <w:spacing w:after="0"/>
        <w:jc w:val="both"/>
      </w:pPr>
      <w:bookmarkStart w:id="12" w:name="z20"/>
      <w:bookmarkEnd w:id="11"/>
      <w:r>
        <w:rPr>
          <w:color w:val="000000"/>
          <w:sz w:val="28"/>
        </w:rPr>
        <w:t xml:space="preserve"> 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Кодексом</w:t>
      </w:r>
      <w:r>
        <w:rPr>
          <w:color w:val="000000"/>
          <w:sz w:val="28"/>
        </w:rPr>
        <w:t xml:space="preserve"> Республики Казахстан "О здоровье народа и системе здравоохранения" и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</w:t>
      </w:r>
      <w:r>
        <w:rPr>
          <w:color w:val="000000"/>
          <w:sz w:val="28"/>
        </w:rPr>
        <w:t>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</w:t>
      </w:r>
      <w:r>
        <w:rPr>
          <w:color w:val="000000"/>
          <w:sz w:val="28"/>
        </w:rPr>
        <w:t>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</w:t>
      </w:r>
      <w:r>
        <w:rPr>
          <w:color w:val="000000"/>
          <w:sz w:val="28"/>
        </w:rPr>
        <w:t>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2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3" w:name="z21"/>
      <w:r>
        <w:rPr>
          <w:color w:val="000000"/>
          <w:sz w:val="28"/>
        </w:rPr>
        <w:t>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</w:t>
      </w:r>
      <w:r>
        <w:rPr>
          <w:color w:val="000000"/>
          <w:sz w:val="28"/>
        </w:rPr>
        <w:t>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BA5E12" w:rsidRDefault="00C3039B">
      <w:pPr>
        <w:spacing w:after="0"/>
        <w:jc w:val="both"/>
      </w:pPr>
      <w:bookmarkStart w:id="14" w:name="z22"/>
      <w:bookmarkEnd w:id="13"/>
      <w:r>
        <w:rPr>
          <w:color w:val="000000"/>
          <w:sz w:val="28"/>
        </w:rPr>
        <w:t xml:space="preserve">       3. На объектах проводятся лабораторно-инструментальные исследования в соответствии с приложением 1 к настоящи</w:t>
      </w:r>
      <w:r>
        <w:rPr>
          <w:color w:val="000000"/>
          <w:sz w:val="28"/>
        </w:rPr>
        <w:t>м Санитарным правилам.</w:t>
      </w:r>
    </w:p>
    <w:p w:rsidR="00BA5E12" w:rsidRDefault="00C3039B">
      <w:pPr>
        <w:spacing w:after="0"/>
        <w:jc w:val="both"/>
      </w:pPr>
      <w:bookmarkStart w:id="15" w:name="z23"/>
      <w:bookmarkEnd w:id="14"/>
      <w:r>
        <w:rPr>
          <w:color w:val="000000"/>
          <w:sz w:val="28"/>
        </w:rPr>
        <w:t>      4. В настоящих Санитарных правилах использованы следующие понятия:</w:t>
      </w:r>
    </w:p>
    <w:p w:rsidR="00BA5E12" w:rsidRDefault="00C3039B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</w:t>
      </w:r>
      <w:r>
        <w:rPr>
          <w:color w:val="000000"/>
          <w:sz w:val="28"/>
        </w:rPr>
        <w:t>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BA5E12" w:rsidRDefault="00C3039B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>      2) о</w:t>
      </w:r>
      <w:r>
        <w:rPr>
          <w:color w:val="000000"/>
          <w:sz w:val="28"/>
        </w:rPr>
        <w:t>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</w:t>
      </w:r>
      <w:r>
        <w:rPr>
          <w:color w:val="000000"/>
          <w:sz w:val="28"/>
        </w:rPr>
        <w:t>е учебные программы;</w:t>
      </w:r>
    </w:p>
    <w:p w:rsidR="00BA5E12" w:rsidRDefault="00C3039B">
      <w:pPr>
        <w:spacing w:after="0"/>
        <w:jc w:val="both"/>
      </w:pPr>
      <w:bookmarkStart w:id="18" w:name="z26"/>
      <w:bookmarkEnd w:id="17"/>
      <w:r>
        <w:rPr>
          <w:color w:val="000000"/>
          <w:sz w:val="28"/>
        </w:rPr>
        <w:t>      3) бракераж – оценка качества продуктов питания и готовых блюд по органолептическим показателям;</w:t>
      </w:r>
    </w:p>
    <w:p w:rsidR="00BA5E12" w:rsidRDefault="00C3039B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>      4) организация образования – юридические лица, а также имеющие статус международных школ филиалы юридических лиц, которые реал</w:t>
      </w:r>
      <w:r>
        <w:rPr>
          <w:color w:val="000000"/>
          <w:sz w:val="28"/>
        </w:rPr>
        <w:t>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</w:t>
      </w:r>
      <w:r>
        <w:rPr>
          <w:color w:val="000000"/>
          <w:sz w:val="28"/>
        </w:rPr>
        <w:t xml:space="preserve"> реализующие общеобразовательные учебные программы;</w:t>
      </w:r>
    </w:p>
    <w:p w:rsidR="00BA5E12" w:rsidRDefault="00C3039B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BA5E12" w:rsidRDefault="00C3039B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 xml:space="preserve">      6) физическая культура </w:t>
      </w:r>
      <w:r>
        <w:rPr>
          <w:color w:val="000000"/>
          <w:sz w:val="28"/>
        </w:rPr>
        <w:t>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</w:t>
      </w:r>
      <w:r>
        <w:rPr>
          <w:color w:val="000000"/>
          <w:sz w:val="28"/>
        </w:rPr>
        <w:t>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BA5E12" w:rsidRDefault="00C3039B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7) письменные принадлежности – письменные тетради, инструменты для письма и рисования, к которым относятся ручки, карандаш</w:t>
      </w:r>
      <w:r>
        <w:rPr>
          <w:color w:val="000000"/>
          <w:sz w:val="28"/>
        </w:rPr>
        <w:t>и, фломастеры, пенал, циркуль, маркеры, угольки, мелки, стержни, грифеля;</w:t>
      </w:r>
    </w:p>
    <w:p w:rsidR="00BA5E12" w:rsidRDefault="00C3039B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 xml:space="preserve"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</w:t>
      </w:r>
      <w:r>
        <w:rPr>
          <w:color w:val="000000"/>
          <w:sz w:val="28"/>
        </w:rPr>
        <w:t>образовательные программы дополнительного образования обучающихся и воспитанников;</w:t>
      </w:r>
    </w:p>
    <w:p w:rsidR="00BA5E12" w:rsidRDefault="00C3039B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>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</w:t>
      </w:r>
      <w:r>
        <w:rPr>
          <w:color w:val="000000"/>
          <w:sz w:val="28"/>
        </w:rPr>
        <w:t>ия образования с предоставлением мест проживания детям-сиротам, детям, оставшимся без попечения родителей;</w:t>
      </w:r>
    </w:p>
    <w:p w:rsidR="00BA5E12" w:rsidRDefault="00C3039B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      10) личная медицинская книжка – персональный документ, в который заносятся результаты обязательных медицинских осмотров с отметкой о допуске к </w:t>
      </w:r>
      <w:r>
        <w:rPr>
          <w:color w:val="000000"/>
          <w:sz w:val="28"/>
        </w:rPr>
        <w:t>работе;</w:t>
      </w:r>
    </w:p>
    <w:p w:rsidR="00BA5E12" w:rsidRDefault="00C3039B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:rsidR="00BA5E12" w:rsidRDefault="00C3039B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>      12) интернатные организации – организации образования, обеспечивающие государственные гарантии прав на образование опре</w:t>
      </w:r>
      <w:r>
        <w:rPr>
          <w:color w:val="000000"/>
          <w:sz w:val="28"/>
        </w:rPr>
        <w:t>деленных категорий лиц с предоставлением мест проживания;</w:t>
      </w:r>
    </w:p>
    <w:p w:rsidR="00BA5E12" w:rsidRDefault="00C3039B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>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</w:t>
      </w:r>
      <w:r>
        <w:rPr>
          <w:color w:val="000000"/>
          <w:sz w:val="28"/>
        </w:rPr>
        <w:t>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</w:t>
      </w:r>
      <w:r>
        <w:rPr>
          <w:color w:val="000000"/>
          <w:sz w:val="28"/>
        </w:rPr>
        <w:t xml:space="preserve">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</w:t>
      </w:r>
      <w:r>
        <w:rPr>
          <w:color w:val="000000"/>
          <w:sz w:val="28"/>
        </w:rPr>
        <w:t>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BA5E12" w:rsidRDefault="00C3039B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>      14) лицей – учебное заведение, реализующее общеобразовательные учебные программы основного среднего и общего среднего образован</w:t>
      </w:r>
      <w:r>
        <w:rPr>
          <w:color w:val="000000"/>
          <w:sz w:val="28"/>
        </w:rPr>
        <w:t>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BA5E12" w:rsidRDefault="00C3039B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>      15) специализированная организация образования –</w:t>
      </w:r>
      <w:r>
        <w:rPr>
          <w:color w:val="000000"/>
          <w:sz w:val="28"/>
        </w:rPr>
        <w:t xml:space="preserve">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</w:t>
      </w:r>
      <w:r>
        <w:rPr>
          <w:color w:val="000000"/>
          <w:sz w:val="28"/>
        </w:rPr>
        <w:t>ленное освоение основ наук, культуры, искусства, спорта, военного дела, развитие их творческого потенциала и дарований;</w:t>
      </w:r>
    </w:p>
    <w:p w:rsidR="00BA5E12" w:rsidRDefault="00C3039B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>      16) предшкольные классы – классы для детей с пяти лет в общеобразовательных школах, в которых проводится одногодичная обязательная</w:t>
      </w:r>
      <w:r>
        <w:rPr>
          <w:color w:val="000000"/>
          <w:sz w:val="28"/>
        </w:rPr>
        <w:t xml:space="preserve"> бесплатная предшкольная подготовка;</w:t>
      </w:r>
    </w:p>
    <w:p w:rsidR="00BA5E12" w:rsidRDefault="00C3039B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>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</w:t>
      </w:r>
      <w:r>
        <w:rPr>
          <w:color w:val="000000"/>
          <w:sz w:val="28"/>
        </w:rPr>
        <w:t>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BA5E12" w:rsidRDefault="00C3039B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>      18) учебно-методический комплекс (далее – УМК) – совоку</w:t>
      </w:r>
      <w:r>
        <w:rPr>
          <w:color w:val="000000"/>
          <w:sz w:val="28"/>
        </w:rPr>
        <w:t>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BA5E12" w:rsidRDefault="00C3039B">
      <w:pPr>
        <w:spacing w:after="0"/>
        <w:jc w:val="both"/>
      </w:pPr>
      <w:bookmarkStart w:id="34" w:name="z42"/>
      <w:bookmarkEnd w:id="33"/>
      <w:r>
        <w:rPr>
          <w:color w:val="000000"/>
          <w:sz w:val="28"/>
        </w:rPr>
        <w:t>      19) учебная нагрузка – суммарная нормируемая занятость в учебно-воспитательном проце</w:t>
      </w:r>
      <w:r>
        <w:rPr>
          <w:color w:val="000000"/>
          <w:sz w:val="28"/>
        </w:rPr>
        <w:t>ссе для каждой возрастной группы, которая измеряется в учебных часах;</w:t>
      </w:r>
    </w:p>
    <w:p w:rsidR="00BA5E12" w:rsidRDefault="00C3039B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>      20) учебный час – продолжительность урока (занятий) или лекции от начала до перемены (перерыва);</w:t>
      </w:r>
    </w:p>
    <w:p w:rsidR="00BA5E12" w:rsidRDefault="00C3039B">
      <w:pPr>
        <w:spacing w:after="0"/>
        <w:jc w:val="both"/>
      </w:pPr>
      <w:bookmarkStart w:id="36" w:name="z44"/>
      <w:bookmarkEnd w:id="35"/>
      <w:r>
        <w:rPr>
          <w:color w:val="000000"/>
          <w:sz w:val="28"/>
        </w:rPr>
        <w:t>      21) оптимальные микроклиматические условия – сочетание количественных показат</w:t>
      </w:r>
      <w:r>
        <w:rPr>
          <w:color w:val="000000"/>
          <w:sz w:val="28"/>
        </w:rPr>
        <w:t>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BA5E12" w:rsidRDefault="00C3039B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>      22) производственный контроль – комплек</w:t>
      </w:r>
      <w:r>
        <w:rPr>
          <w:color w:val="000000"/>
          <w:sz w:val="28"/>
        </w:rPr>
        <w:t>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</w:t>
      </w:r>
      <w:r>
        <w:rPr>
          <w:color w:val="000000"/>
          <w:sz w:val="28"/>
        </w:rPr>
        <w:t>итания;</w:t>
      </w:r>
    </w:p>
    <w:p w:rsidR="00BA5E12" w:rsidRDefault="00C3039B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>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BA5E12" w:rsidRDefault="00C3039B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 xml:space="preserve">      24) санитарно-дворовые установки (далее – СДУ) – туалет, не связанный с централизованной </w:t>
      </w:r>
      <w:r>
        <w:rPr>
          <w:color w:val="000000"/>
          <w:sz w:val="28"/>
        </w:rPr>
        <w:t>канализацией, расположенный на территории объекта, имеющий надземную часть и выгребную яму;</w:t>
      </w:r>
    </w:p>
    <w:p w:rsidR="00BA5E12" w:rsidRDefault="00C3039B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</w:t>
      </w:r>
      <w:r>
        <w:rPr>
          <w:color w:val="000000"/>
          <w:sz w:val="28"/>
        </w:rPr>
        <w:t>лов и готового продукта от загрязнения механическими частицами, микроорганизмами и другими загрязнениями;</w:t>
      </w:r>
    </w:p>
    <w:p w:rsidR="00BA5E12" w:rsidRDefault="00C3039B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>      26) септик – сооружение для очистки небольших количеств бытовых сточных вод;</w:t>
      </w:r>
    </w:p>
    <w:p w:rsidR="00BA5E12" w:rsidRDefault="00C3039B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>      27) спортивные объекты – организации, деятельность которых св</w:t>
      </w:r>
      <w:r>
        <w:rPr>
          <w:color w:val="000000"/>
          <w:sz w:val="28"/>
        </w:rPr>
        <w:t>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BA5E12" w:rsidRDefault="00C3039B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 28) наполняемость классов (групп) – нормируемое количество обучающихся;</w:t>
      </w:r>
    </w:p>
    <w:p w:rsidR="00BA5E12" w:rsidRDefault="00C3039B">
      <w:pPr>
        <w:spacing w:after="0"/>
        <w:jc w:val="both"/>
      </w:pPr>
      <w:bookmarkStart w:id="44" w:name="z52"/>
      <w:bookmarkEnd w:id="43"/>
      <w:r>
        <w:rPr>
          <w:color w:val="000000"/>
          <w:sz w:val="28"/>
        </w:rPr>
        <w:t>      29) рацион</w:t>
      </w:r>
      <w:r>
        <w:rPr>
          <w:color w:val="000000"/>
          <w:sz w:val="28"/>
        </w:rPr>
        <w:t>альное питание – сбалансированное питание, с учетом физиологических и возрастных норм питания;</w:t>
      </w:r>
    </w:p>
    <w:p w:rsidR="00BA5E12" w:rsidRDefault="00C3039B">
      <w:pPr>
        <w:spacing w:after="0"/>
        <w:jc w:val="both"/>
      </w:pPr>
      <w:bookmarkStart w:id="45" w:name="z53"/>
      <w:bookmarkEnd w:id="44"/>
      <w:r>
        <w:rPr>
          <w:color w:val="000000"/>
          <w:sz w:val="28"/>
        </w:rPr>
        <w:t>      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</w:t>
      </w:r>
      <w:r>
        <w:rPr>
          <w:color w:val="000000"/>
          <w:sz w:val="28"/>
        </w:rPr>
        <w:t>ии услуг, информации или ориентировании в пространстве, в том числе использующие детские коляски и (или) кресла-коляски;</w:t>
      </w:r>
    </w:p>
    <w:p w:rsidR="00BA5E12" w:rsidRDefault="00C3039B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 xml:space="preserve">      31) международная школа – учебное заведение, реализующее самостоятельно разработанные интегрированные образовательные программы, </w:t>
      </w:r>
      <w:r>
        <w:rPr>
          <w:color w:val="000000"/>
          <w:sz w:val="28"/>
        </w:rPr>
        <w:t>прошедшее авторизацию в Организации Международного Бакалавриата или международную институциональную аккредитацию;</w:t>
      </w:r>
    </w:p>
    <w:p w:rsidR="00BA5E12" w:rsidRDefault="00C3039B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 xml:space="preserve">      32) малокомплектная школа – общеобразовательная школа с малым контингентом обучающихся (от 5 детей), с совмещенными класс-комплектами и </w:t>
      </w:r>
      <w:r>
        <w:rPr>
          <w:color w:val="000000"/>
          <w:sz w:val="28"/>
        </w:rPr>
        <w:t>со специфической формой организации учебных занятий.</w:t>
      </w:r>
    </w:p>
    <w:bookmarkEnd w:id="47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30.09.2022 </w:t>
      </w:r>
      <w:r>
        <w:rPr>
          <w:color w:val="000000"/>
          <w:sz w:val="28"/>
        </w:rPr>
        <w:t>№ ҚР ДСМ-108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BA5E12" w:rsidRDefault="00C3039B">
      <w:pPr>
        <w:spacing w:after="0"/>
      </w:pPr>
      <w:bookmarkStart w:id="48" w:name="z56"/>
      <w:r>
        <w:rPr>
          <w:b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BA5E12" w:rsidRDefault="00C3039B">
      <w:pPr>
        <w:spacing w:after="0"/>
        <w:jc w:val="both"/>
      </w:pPr>
      <w:bookmarkStart w:id="49" w:name="z57"/>
      <w:bookmarkEnd w:id="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</w:t>
      </w:r>
      <w:r>
        <w:rPr>
          <w:color w:val="000000"/>
          <w:sz w:val="28"/>
        </w:rPr>
        <w:t>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</w:t>
      </w:r>
      <w:r>
        <w:rPr>
          <w:color w:val="000000"/>
          <w:sz w:val="28"/>
        </w:rPr>
        <w:t>радостроительства и строительства).</w:t>
      </w:r>
    </w:p>
    <w:p w:rsidR="00BA5E12" w:rsidRDefault="00C3039B">
      <w:pPr>
        <w:spacing w:after="0"/>
        <w:jc w:val="both"/>
      </w:pPr>
      <w:bookmarkStart w:id="50" w:name="z58"/>
      <w:bookmarkEnd w:id="49"/>
      <w:r>
        <w:rPr>
          <w:color w:val="000000"/>
          <w:sz w:val="28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</w:t>
      </w:r>
      <w:r>
        <w:rPr>
          <w:color w:val="000000"/>
          <w:sz w:val="28"/>
        </w:rPr>
        <w:t>в в области архитектуры, градостроительства и строительства. Ограждение должно быть без повреждений.</w:t>
      </w:r>
    </w:p>
    <w:p w:rsidR="00BA5E12" w:rsidRDefault="00C3039B">
      <w:pPr>
        <w:spacing w:after="0"/>
        <w:jc w:val="both"/>
      </w:pPr>
      <w:bookmarkStart w:id="51" w:name="z59"/>
      <w:bookmarkEnd w:id="50"/>
      <w:r>
        <w:rPr>
          <w:color w:val="000000"/>
          <w:sz w:val="28"/>
        </w:rPr>
        <w:t>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bookmarkEnd w:id="51"/>
    <w:p w:rsidR="00BA5E12" w:rsidRDefault="00C3039B">
      <w:pPr>
        <w:spacing w:after="0"/>
      </w:pPr>
      <w:r>
        <w:rPr>
          <w:color w:val="FF0000"/>
          <w:sz w:val="28"/>
        </w:rPr>
        <w:t>      Снос</w:t>
      </w:r>
      <w:r>
        <w:rPr>
          <w:color w:val="FF0000"/>
          <w:sz w:val="28"/>
        </w:rPr>
        <w:t xml:space="preserve">ка. Пункт 7 -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52" w:name="z60"/>
      <w:r>
        <w:rPr>
          <w:color w:val="000000"/>
          <w:sz w:val="28"/>
        </w:rPr>
        <w:t>      8. Внешкольные объекты, размещаемые в многокварт</w:t>
      </w:r>
      <w:r>
        <w:rPr>
          <w:color w:val="000000"/>
          <w:sz w:val="28"/>
        </w:rPr>
        <w:t>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BA5E12" w:rsidRDefault="00C3039B">
      <w:pPr>
        <w:spacing w:after="0"/>
        <w:jc w:val="both"/>
      </w:pPr>
      <w:bookmarkStart w:id="53" w:name="z61"/>
      <w:bookmarkEnd w:id="52"/>
      <w:r>
        <w:rPr>
          <w:color w:val="000000"/>
          <w:sz w:val="28"/>
        </w:rPr>
        <w:t>      9. Въезды и входы на участок объекта, проезды, дорожки к хозяйственным постройкам, к площадкам для мусоросборников, к СДУ покр</w:t>
      </w:r>
      <w:r>
        <w:rPr>
          <w:color w:val="000000"/>
          <w:sz w:val="28"/>
        </w:rPr>
        <w:t>ываются асфальтом, бетоном или другим твердым покрытием, доступным для очистки.</w:t>
      </w:r>
    </w:p>
    <w:p w:rsidR="00BA5E12" w:rsidRDefault="00C3039B">
      <w:pPr>
        <w:spacing w:after="0"/>
        <w:jc w:val="both"/>
      </w:pPr>
      <w:bookmarkStart w:id="54" w:name="z62"/>
      <w:bookmarkEnd w:id="53"/>
      <w:r>
        <w:rPr>
          <w:color w:val="000000"/>
          <w:sz w:val="28"/>
        </w:rPr>
        <w:t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</w:t>
      </w:r>
      <w:r>
        <w:rPr>
          <w:color w:val="000000"/>
          <w:sz w:val="28"/>
        </w:rPr>
        <w:t>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</w:t>
      </w:r>
      <w:r>
        <w:rPr>
          <w:color w:val="000000"/>
          <w:sz w:val="28"/>
        </w:rPr>
        <w:t>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</w:t>
      </w:r>
      <w:r>
        <w:rPr>
          <w:color w:val="000000"/>
          <w:sz w:val="28"/>
        </w:rPr>
        <w:t>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BA5E12" w:rsidRDefault="00C3039B">
      <w:pPr>
        <w:spacing w:after="0"/>
        <w:jc w:val="both"/>
      </w:pPr>
      <w:bookmarkStart w:id="55" w:name="z63"/>
      <w:bookmarkEnd w:id="54"/>
      <w:r>
        <w:rPr>
          <w:color w:val="000000"/>
          <w:sz w:val="28"/>
        </w:rPr>
        <w:t>      11. Площади помещений учебных кабинетов и аудиторий организаций высшего и (или) послевузовского образования (да</w:t>
      </w:r>
      <w:r>
        <w:rPr>
          <w:color w:val="000000"/>
          <w:sz w:val="28"/>
        </w:rPr>
        <w:t>лее – ОВПО), технического и профессионального образования (далее – ТиПО), послесреднего образования (далее – ПО), определяются:</w:t>
      </w:r>
    </w:p>
    <w:p w:rsidR="00BA5E12" w:rsidRDefault="00C3039B">
      <w:pPr>
        <w:spacing w:after="0"/>
        <w:jc w:val="both"/>
      </w:pPr>
      <w:bookmarkStart w:id="56" w:name="z581"/>
      <w:bookmarkEnd w:id="55"/>
      <w:r>
        <w:rPr>
          <w:color w:val="000000"/>
          <w:sz w:val="28"/>
        </w:rPr>
        <w:t>      1) не менее 2,5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12 - 15 мест;</w:t>
      </w:r>
    </w:p>
    <w:p w:rsidR="00BA5E12" w:rsidRDefault="00C3039B">
      <w:pPr>
        <w:spacing w:after="0"/>
        <w:jc w:val="both"/>
      </w:pPr>
      <w:bookmarkStart w:id="57" w:name="z582"/>
      <w:bookmarkEnd w:id="56"/>
      <w:r>
        <w:rPr>
          <w:color w:val="000000"/>
          <w:sz w:val="28"/>
        </w:rPr>
        <w:t>      2) 2,2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16 - 25 мест;</w:t>
      </w:r>
    </w:p>
    <w:p w:rsidR="00BA5E12" w:rsidRDefault="00C3039B">
      <w:pPr>
        <w:spacing w:after="0"/>
        <w:jc w:val="both"/>
      </w:pPr>
      <w:bookmarkStart w:id="58" w:name="z583"/>
      <w:bookmarkEnd w:id="57"/>
      <w:r>
        <w:rPr>
          <w:color w:val="000000"/>
          <w:sz w:val="28"/>
        </w:rPr>
        <w:t>      3) 1,</w:t>
      </w:r>
      <w:r>
        <w:rPr>
          <w:color w:val="000000"/>
          <w:sz w:val="28"/>
        </w:rPr>
        <w:t>8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26 - 49 мест;</w:t>
      </w:r>
    </w:p>
    <w:p w:rsidR="00BA5E12" w:rsidRDefault="00C3039B">
      <w:pPr>
        <w:spacing w:after="0"/>
        <w:jc w:val="both"/>
      </w:pPr>
      <w:bookmarkStart w:id="59" w:name="z584"/>
      <w:bookmarkEnd w:id="58"/>
      <w:r>
        <w:rPr>
          <w:color w:val="000000"/>
          <w:sz w:val="28"/>
        </w:rPr>
        <w:t>      4) 1,5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50 - 75 мест;</w:t>
      </w:r>
    </w:p>
    <w:p w:rsidR="00BA5E12" w:rsidRDefault="00C3039B">
      <w:pPr>
        <w:spacing w:after="0"/>
        <w:jc w:val="both"/>
      </w:pPr>
      <w:bookmarkStart w:id="60" w:name="z585"/>
      <w:bookmarkEnd w:id="59"/>
      <w:r>
        <w:rPr>
          <w:color w:val="000000"/>
          <w:sz w:val="28"/>
        </w:rPr>
        <w:t>      5) 1,3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76 - 100 мест;</w:t>
      </w:r>
    </w:p>
    <w:p w:rsidR="00BA5E12" w:rsidRDefault="00C3039B">
      <w:pPr>
        <w:spacing w:after="0"/>
        <w:jc w:val="both"/>
      </w:pPr>
      <w:bookmarkStart w:id="61" w:name="z586"/>
      <w:bookmarkEnd w:id="60"/>
      <w:r>
        <w:rPr>
          <w:color w:val="000000"/>
          <w:sz w:val="28"/>
        </w:rPr>
        <w:t>      6) 1,2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100 - 150 мест;</w:t>
      </w:r>
    </w:p>
    <w:p w:rsidR="00BA5E12" w:rsidRDefault="00C3039B">
      <w:pPr>
        <w:spacing w:after="0"/>
        <w:jc w:val="both"/>
      </w:pPr>
      <w:bookmarkStart w:id="62" w:name="z587"/>
      <w:bookmarkEnd w:id="61"/>
      <w:r>
        <w:rPr>
          <w:color w:val="000000"/>
          <w:sz w:val="28"/>
        </w:rPr>
        <w:t>      7) 1,1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150 - 35</w:t>
      </w:r>
      <w:r>
        <w:rPr>
          <w:color w:val="000000"/>
          <w:sz w:val="28"/>
        </w:rPr>
        <w:t>0 мест;</w:t>
      </w:r>
    </w:p>
    <w:p w:rsidR="00BA5E12" w:rsidRDefault="00C3039B">
      <w:pPr>
        <w:spacing w:after="0"/>
        <w:jc w:val="both"/>
      </w:pPr>
      <w:bookmarkStart w:id="63" w:name="z588"/>
      <w:bookmarkEnd w:id="62"/>
      <w:r>
        <w:rPr>
          <w:color w:val="000000"/>
          <w:sz w:val="28"/>
        </w:rPr>
        <w:t>      8) 1,0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обучающегося - для 350 и более мест.</w:t>
      </w:r>
    </w:p>
    <w:bookmarkEnd w:id="63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11 -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BA5E12" w:rsidRDefault="00C3039B">
      <w:pPr>
        <w:spacing w:after="0"/>
        <w:jc w:val="both"/>
      </w:pPr>
      <w:bookmarkStart w:id="64" w:name="z73"/>
      <w:r>
        <w:rPr>
          <w:color w:val="000000"/>
          <w:sz w:val="28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BA5E12" w:rsidRDefault="00C3039B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 xml:space="preserve">      13. Допускается организация двухсменного режима </w:t>
      </w:r>
      <w:r>
        <w:rPr>
          <w:color w:val="000000"/>
          <w:sz w:val="28"/>
        </w:rPr>
        <w:t>обучения при условии соблюдения в каждой смене нормы площади на 1 обучающегося и требований настоящих Санитарных правил.</w:t>
      </w:r>
    </w:p>
    <w:p w:rsidR="00BA5E12" w:rsidRDefault="00C3039B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</w:t>
      </w:r>
      <w:r>
        <w:rPr>
          <w:color w:val="000000"/>
          <w:sz w:val="28"/>
        </w:rPr>
        <w:t xml:space="preserve">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</w:t>
      </w:r>
      <w:r>
        <w:rPr>
          <w:color w:val="000000"/>
          <w:sz w:val="28"/>
        </w:rPr>
        <w:t>ают смежно, над и под спальными комнатами, учебными, медицинскими кабинетами.</w:t>
      </w:r>
    </w:p>
    <w:p w:rsidR="00BA5E12" w:rsidRDefault="00C3039B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</w:t>
      </w:r>
      <w:r>
        <w:rPr>
          <w:color w:val="000000"/>
          <w:sz w:val="28"/>
        </w:rPr>
        <w:t>юдей, примыкающих по вертикали и горизонтали к техническим помещениям вентиляционных систем.</w:t>
      </w:r>
    </w:p>
    <w:p w:rsidR="00BA5E12" w:rsidRDefault="00C3039B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</w:t>
      </w:r>
      <w:r>
        <w:rPr>
          <w:color w:val="000000"/>
          <w:sz w:val="28"/>
        </w:rPr>
        <w:t>огии процесса обучения, инженерно-технического оборудования, оснащения необходимой мебелью.</w:t>
      </w:r>
    </w:p>
    <w:p w:rsidR="00BA5E12" w:rsidRDefault="00C3039B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 xml:space="preserve"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</w:t>
      </w:r>
      <w:r>
        <w:rPr>
          <w:color w:val="000000"/>
          <w:sz w:val="28"/>
        </w:rPr>
        <w:t>от пола. На окнах и осветительных приборах должны быть предусмотрены заградительные устройства.</w:t>
      </w:r>
    </w:p>
    <w:p w:rsidR="00BA5E12" w:rsidRDefault="00C3039B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>      17. Поверхность пола во всех помещениях должна быть ровной, без щелей, изъянов и механических повреждений.</w:t>
      </w:r>
    </w:p>
    <w:p w:rsidR="00BA5E12" w:rsidRDefault="00C3039B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Полы в учебных помещениях, кабинетах и ре</w:t>
      </w:r>
      <w:r>
        <w:rPr>
          <w:color w:val="000000"/>
          <w:sz w:val="28"/>
        </w:rPr>
        <w:t>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BA5E12" w:rsidRDefault="00C3039B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 xml:space="preserve">      Пол спортивного зала деревянный или имеет специальное </w:t>
      </w:r>
      <w:r>
        <w:rPr>
          <w:color w:val="000000"/>
          <w:sz w:val="28"/>
        </w:rPr>
        <w:t>покрытие, поверхность пола ровная, без щелей и изъянов.</w:t>
      </w:r>
    </w:p>
    <w:p w:rsidR="00BA5E12" w:rsidRDefault="00C3039B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BA5E12" w:rsidRDefault="00C3039B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18. Объекты экспл</w:t>
      </w:r>
      <w:r>
        <w:rPr>
          <w:color w:val="000000"/>
          <w:sz w:val="28"/>
        </w:rPr>
        <w:t>уатируются в отдельно стоящем здании или нескольких отдельных зданиях.</w:t>
      </w:r>
    </w:p>
    <w:p w:rsidR="00BA5E12" w:rsidRDefault="00C3039B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>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</w:t>
      </w:r>
      <w:r>
        <w:rPr>
          <w:color w:val="000000"/>
          <w:sz w:val="28"/>
        </w:rPr>
        <w:t>ная вместимость учебных помещений и кабинетов определяется с учетом нормы площади 2,5 м2 на 1 обучающегося.</w:t>
      </w:r>
    </w:p>
    <w:p w:rsidR="00BA5E12" w:rsidRDefault="00C3039B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19. Размещение объектов в жилых зданиях, во встроенно-пристроенных помещениях определяется государственными нормативами в области архитектуры,</w:t>
      </w:r>
      <w:r>
        <w:rPr>
          <w:color w:val="000000"/>
          <w:sz w:val="28"/>
        </w:rPr>
        <w:t xml:space="preserve"> градостроительства и строительства.</w:t>
      </w:r>
    </w:p>
    <w:p w:rsidR="00BA5E12" w:rsidRDefault="00C3039B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BA5E12" w:rsidRDefault="00C3039B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21. Помещения в подвальном и цокольном этажах объекта размещают</w:t>
      </w:r>
      <w:r>
        <w:rPr>
          <w:color w:val="000000"/>
          <w:sz w:val="28"/>
        </w:rPr>
        <w:t>ся в соответствии с требованиями государственных нормативов в области архитектуры, градостроительства и строительства.</w:t>
      </w:r>
    </w:p>
    <w:bookmarkEnd w:id="78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21 - в редакции приказа Министра здравоохранения РК от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79" w:name="z88"/>
      <w:r>
        <w:rPr>
          <w:color w:val="000000"/>
          <w:sz w:val="28"/>
        </w:rPr>
        <w:t>      22. Все помещения должны эксплуатироваться в соответствии с функциональным назначением.</w:t>
      </w:r>
    </w:p>
    <w:p w:rsidR="00BA5E12" w:rsidRDefault="00C3039B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>      23. Не допускается эксплуатация объектов, размещенных в аварийных зданиях и помещениях.</w:t>
      </w:r>
    </w:p>
    <w:p w:rsidR="00BA5E12" w:rsidRDefault="00C3039B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</w:t>
      </w:r>
      <w:r>
        <w:rPr>
          <w:color w:val="000000"/>
          <w:sz w:val="28"/>
        </w:rPr>
        <w:t>тарных правил, гигиенических нормативов, утверждаемые согласно подпункту 132-1) пункта 16 Положения (далее – документы нормирования).</w:t>
      </w:r>
    </w:p>
    <w:p w:rsidR="00BA5E12" w:rsidRDefault="00C3039B">
      <w:pPr>
        <w:spacing w:after="0"/>
        <w:jc w:val="both"/>
      </w:pPr>
      <w:bookmarkStart w:id="82" w:name="z91"/>
      <w:bookmarkEnd w:id="81"/>
      <w:r>
        <w:rPr>
          <w:color w:val="000000"/>
          <w:sz w:val="28"/>
        </w:rPr>
        <w:t xml:space="preserve">       25. При реконструкции объектов соблюдаются требования пунктов с 6 по 24 настоящих Санитарных правил.</w:t>
      </w:r>
    </w:p>
    <w:p w:rsidR="00BA5E12" w:rsidRDefault="00C3039B">
      <w:pPr>
        <w:spacing w:after="0"/>
      </w:pPr>
      <w:bookmarkStart w:id="83" w:name="z92"/>
      <w:bookmarkEnd w:id="82"/>
      <w:r>
        <w:rPr>
          <w:b/>
          <w:color w:val="000000"/>
        </w:rPr>
        <w:t xml:space="preserve"> Глава 3. Сани</w:t>
      </w:r>
      <w:r>
        <w:rPr>
          <w:b/>
          <w:color w:val="000000"/>
        </w:rPr>
        <w:t>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BA5E12" w:rsidRDefault="00C3039B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>      26. На объектах предусматриваются и должны быть в исправном состоянии централизованное хозяйственно-питьевое, горячее водосна</w:t>
      </w:r>
      <w:r>
        <w:rPr>
          <w:color w:val="000000"/>
          <w:sz w:val="28"/>
        </w:rPr>
        <w:t>бжение, водоотведение.</w:t>
      </w:r>
    </w:p>
    <w:p w:rsidR="00BA5E12" w:rsidRDefault="00C3039B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BA5E12" w:rsidRDefault="00C3039B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 xml:space="preserve">      28. На объектах должен быть организован питьевой режим. Питьевая вода, в том числе </w:t>
      </w:r>
      <w:r>
        <w:rPr>
          <w:color w:val="000000"/>
          <w:sz w:val="28"/>
        </w:rPr>
        <w:t>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BA5E12" w:rsidRDefault="00C3039B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t>      Кулеры (диспенсеры) для воды регулярно очищаются согласно инструкции производител</w:t>
      </w:r>
      <w:r>
        <w:rPr>
          <w:color w:val="000000"/>
          <w:sz w:val="28"/>
        </w:rPr>
        <w:t>я. Для питья используют чистую посуду (стеклянная, фаянсовая, одноразовые стаканчики).</w:t>
      </w:r>
    </w:p>
    <w:p w:rsidR="00BA5E12" w:rsidRDefault="00C3039B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BA5E12" w:rsidRDefault="00C3039B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BA5E12" w:rsidRDefault="00C3039B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30. За организацию питьевого режима приказом руководителя объектов</w:t>
      </w:r>
      <w:r>
        <w:rPr>
          <w:color w:val="000000"/>
          <w:sz w:val="28"/>
        </w:rPr>
        <w:t xml:space="preserve">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BA5E12" w:rsidRDefault="00C3039B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 xml:space="preserve">      31. При отсутствии централизованной системы водоснабжения используется вода из местных </w:t>
      </w:r>
      <w:r>
        <w:rPr>
          <w:color w:val="000000"/>
          <w:sz w:val="28"/>
        </w:rPr>
        <w:t>источников питьевого назначения с устройством внутреннего водопровода и водоотведения.</w:t>
      </w:r>
    </w:p>
    <w:p w:rsidR="00BA5E12" w:rsidRDefault="00C3039B">
      <w:pPr>
        <w:spacing w:after="0"/>
        <w:jc w:val="both"/>
      </w:pPr>
      <w:bookmarkStart w:id="92" w:name="z101"/>
      <w:bookmarkEnd w:id="91"/>
      <w:r>
        <w:rPr>
          <w:color w:val="000000"/>
          <w:sz w:val="28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</w:t>
      </w:r>
      <w:r>
        <w:rPr>
          <w:color w:val="000000"/>
          <w:sz w:val="28"/>
        </w:rPr>
        <w:t xml:space="preserve">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BA5E12" w:rsidRDefault="00C3039B">
      <w:pPr>
        <w:spacing w:after="0"/>
        <w:jc w:val="both"/>
      </w:pPr>
      <w:bookmarkStart w:id="93" w:name="z102"/>
      <w:bookmarkEnd w:id="92"/>
      <w:r>
        <w:rPr>
          <w:color w:val="000000"/>
          <w:sz w:val="28"/>
        </w:rPr>
        <w:t>      33. На объектах, работающих на привозной воде, предусматривается отдельное помещение с установкой</w:t>
      </w:r>
      <w:r>
        <w:rPr>
          <w:color w:val="000000"/>
          <w:sz w:val="28"/>
        </w:rPr>
        <w:t xml:space="preserve">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</w:t>
      </w:r>
      <w:r>
        <w:rPr>
          <w:color w:val="000000"/>
          <w:sz w:val="28"/>
        </w:rPr>
        <w:t>евой воды для иных целей.</w:t>
      </w:r>
    </w:p>
    <w:p w:rsidR="00BA5E12" w:rsidRDefault="00C3039B">
      <w:pPr>
        <w:spacing w:after="0"/>
        <w:jc w:val="both"/>
      </w:pPr>
      <w:bookmarkStart w:id="94" w:name="z103"/>
      <w:bookmarkEnd w:id="93"/>
      <w:r>
        <w:rPr>
          <w:color w:val="000000"/>
          <w:sz w:val="28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</w:t>
      </w:r>
      <w:r>
        <w:rPr>
          <w:color w:val="000000"/>
          <w:sz w:val="28"/>
        </w:rPr>
        <w:t>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4"/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Не допускается использование горячей воды из системы водяного отопления для технологических и хозяйстве</w:t>
      </w:r>
      <w:r>
        <w:rPr>
          <w:color w:val="000000"/>
          <w:sz w:val="28"/>
        </w:rPr>
        <w:t>нно-бытовых целей.</w:t>
      </w:r>
    </w:p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34 -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95" w:name="z105"/>
      <w:r>
        <w:rPr>
          <w:color w:val="000000"/>
          <w:sz w:val="28"/>
        </w:rPr>
        <w:t>      35. Помещения, пре</w:t>
      </w:r>
      <w:r>
        <w:rPr>
          <w:color w:val="000000"/>
          <w:sz w:val="28"/>
        </w:rPr>
        <w:t>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BA5E12" w:rsidRDefault="00C3039B">
      <w:pPr>
        <w:spacing w:after="0"/>
        <w:jc w:val="both"/>
      </w:pPr>
      <w:bookmarkStart w:id="96" w:name="z106"/>
      <w:bookmarkEnd w:id="95"/>
      <w:r>
        <w:rPr>
          <w:color w:val="000000"/>
          <w:sz w:val="28"/>
        </w:rPr>
        <w:t>      36. При размещен</w:t>
      </w:r>
      <w:r>
        <w:rPr>
          <w:color w:val="000000"/>
          <w:sz w:val="28"/>
        </w:rPr>
        <w:t>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</w:t>
      </w:r>
      <w:r>
        <w:rPr>
          <w:color w:val="000000"/>
          <w:sz w:val="28"/>
        </w:rPr>
        <w:t>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BA5E12" w:rsidRDefault="00C3039B">
      <w:pPr>
        <w:spacing w:after="0"/>
        <w:jc w:val="both"/>
      </w:pPr>
      <w:bookmarkStart w:id="97" w:name="z107"/>
      <w:bookmarkEnd w:id="96"/>
      <w:r>
        <w:rPr>
          <w:color w:val="000000"/>
          <w:sz w:val="28"/>
        </w:rPr>
        <w:t>      Сброс сточных вод в открытые водоемы и на прилегающую территорию, а также устройство поглощающих колодцев н</w:t>
      </w:r>
      <w:r>
        <w:rPr>
          <w:color w:val="000000"/>
          <w:sz w:val="28"/>
        </w:rPr>
        <w:t>е допускается.</w:t>
      </w:r>
    </w:p>
    <w:p w:rsidR="00BA5E12" w:rsidRDefault="00C3039B">
      <w:pPr>
        <w:spacing w:after="0"/>
        <w:jc w:val="both"/>
      </w:pPr>
      <w:bookmarkStart w:id="98" w:name="z108"/>
      <w:bookmarkEnd w:id="97"/>
      <w:r>
        <w:rPr>
          <w:color w:val="000000"/>
          <w:sz w:val="28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BA5E12" w:rsidRDefault="00C3039B">
      <w:pPr>
        <w:spacing w:after="0"/>
        <w:jc w:val="both"/>
      </w:pPr>
      <w:bookmarkStart w:id="99" w:name="z109"/>
      <w:bookmarkEnd w:id="98"/>
      <w:r>
        <w:rPr>
          <w:color w:val="000000"/>
          <w:sz w:val="28"/>
        </w:rPr>
        <w:t>      38. В неканализованной местности устанавливаются теплые санитарные узлы (1 на 75 чел</w:t>
      </w:r>
      <w:r>
        <w:rPr>
          <w:color w:val="000000"/>
          <w:sz w:val="28"/>
        </w:rPr>
        <w:t>овек) и наливные умывальники (1 на 30 человек).</w:t>
      </w:r>
    </w:p>
    <w:bookmarkEnd w:id="99"/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</w:t>
      </w:r>
      <w:r>
        <w:rPr>
          <w:color w:val="000000"/>
          <w:sz w:val="28"/>
        </w:rPr>
        <w:t>у своевременно очищают.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 w:rsidR="00BA5E12" w:rsidRDefault="00C3039B">
      <w:pPr>
        <w:spacing w:after="0"/>
      </w:pPr>
      <w:r>
        <w:rPr>
          <w:color w:val="FF0000"/>
          <w:sz w:val="28"/>
        </w:rPr>
        <w:t>      Сноска. Пун</w:t>
      </w:r>
      <w:r>
        <w:rPr>
          <w:color w:val="FF0000"/>
          <w:sz w:val="28"/>
        </w:rPr>
        <w:t xml:space="preserve">кт 38 -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00" w:name="z112"/>
      <w:r>
        <w:rPr>
          <w:color w:val="000000"/>
          <w:sz w:val="28"/>
        </w:rPr>
        <w:t>      39. Здания объектов оборудуются системами центрального</w:t>
      </w:r>
      <w:r>
        <w:rPr>
          <w:color w:val="000000"/>
          <w:sz w:val="28"/>
        </w:rPr>
        <w:t xml:space="preserve">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BA5E12" w:rsidRDefault="00C3039B">
      <w:pPr>
        <w:spacing w:after="0"/>
        <w:jc w:val="both"/>
      </w:pPr>
      <w:bookmarkStart w:id="101" w:name="z113"/>
      <w:bookmarkEnd w:id="100"/>
      <w:r>
        <w:rPr>
          <w:color w:val="000000"/>
          <w:sz w:val="28"/>
        </w:rPr>
        <w:t>      40. В сельских населенных пунктах в одноэтажных зданиях малокомплектных школах допуска</w:t>
      </w:r>
      <w:r>
        <w:rPr>
          <w:color w:val="000000"/>
          <w:sz w:val="28"/>
        </w:rPr>
        <w:t>ется устройство печного отопления. Топка проводится в изолированном помещении с отдельным входом.</w:t>
      </w:r>
    </w:p>
    <w:p w:rsidR="00BA5E12" w:rsidRDefault="00C3039B">
      <w:pPr>
        <w:spacing w:after="0"/>
        <w:jc w:val="both"/>
      </w:pPr>
      <w:bookmarkStart w:id="102" w:name="z114"/>
      <w:bookmarkEnd w:id="101"/>
      <w:r>
        <w:rPr>
          <w:color w:val="000000"/>
          <w:sz w:val="28"/>
        </w:rPr>
        <w:t xml:space="preserve">       41. В отопительный период температура воздуха определяется в соответствии с приказом Министра здравоохранения Республики Казахстан от 16 февраля 2022 г</w:t>
      </w:r>
      <w:r>
        <w:rPr>
          <w:color w:val="000000"/>
          <w:sz w:val="28"/>
        </w:rPr>
        <w:t>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ДСМ-15).</w:t>
      </w:r>
    </w:p>
    <w:bookmarkEnd w:id="102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Пункт 41 -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03" w:name="z115"/>
      <w:r>
        <w:rPr>
          <w:color w:val="000000"/>
          <w:sz w:val="28"/>
        </w:rPr>
        <w:t>      42. Естественное и искусственное освещение помещений следует пр</w:t>
      </w:r>
      <w:r>
        <w:rPr>
          <w:color w:val="000000"/>
          <w:sz w:val="28"/>
        </w:rPr>
        <w:t>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</w:t>
      </w:r>
      <w:r>
        <w:rPr>
          <w:color w:val="000000"/>
          <w:sz w:val="28"/>
        </w:rPr>
        <w:t>ется во всех помещениях.</w:t>
      </w:r>
    </w:p>
    <w:p w:rsidR="00BA5E12" w:rsidRDefault="00C3039B">
      <w:pPr>
        <w:spacing w:after="0"/>
        <w:jc w:val="both"/>
      </w:pPr>
      <w:bookmarkStart w:id="104" w:name="z116"/>
      <w:bookmarkEnd w:id="103"/>
      <w:r>
        <w:rPr>
          <w:color w:val="000000"/>
          <w:sz w:val="28"/>
        </w:rPr>
        <w:t>      43. Территория объекта имеет наружное искусственное освещение.</w:t>
      </w:r>
    </w:p>
    <w:p w:rsidR="00BA5E12" w:rsidRDefault="00C3039B">
      <w:pPr>
        <w:spacing w:after="0"/>
        <w:jc w:val="both"/>
      </w:pPr>
      <w:bookmarkStart w:id="105" w:name="z117"/>
      <w:bookmarkEnd w:id="104"/>
      <w:r>
        <w:rPr>
          <w:color w:val="000000"/>
          <w:sz w:val="28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:rsidR="00BA5E12" w:rsidRDefault="00C3039B">
      <w:pPr>
        <w:spacing w:after="0"/>
        <w:jc w:val="both"/>
      </w:pPr>
      <w:bookmarkStart w:id="106" w:name="z118"/>
      <w:bookmarkEnd w:id="105"/>
      <w:r>
        <w:rPr>
          <w:color w:val="000000"/>
          <w:sz w:val="28"/>
        </w:rPr>
        <w:t xml:space="preserve">      45. В учебно-производственных </w:t>
      </w:r>
      <w:r>
        <w:rPr>
          <w:color w:val="000000"/>
          <w:sz w:val="28"/>
        </w:rPr>
        <w:t>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BA5E12" w:rsidRDefault="00C3039B">
      <w:pPr>
        <w:spacing w:after="0"/>
        <w:jc w:val="both"/>
      </w:pPr>
      <w:bookmarkStart w:id="107" w:name="z119"/>
      <w:bookmarkEnd w:id="106"/>
      <w:r>
        <w:rPr>
          <w:color w:val="000000"/>
          <w:sz w:val="28"/>
        </w:rPr>
        <w:t>      Остекление окон выполняется из цельного стеклополотна.</w:t>
      </w:r>
    </w:p>
    <w:p w:rsidR="00BA5E12" w:rsidRDefault="00C3039B">
      <w:pPr>
        <w:spacing w:after="0"/>
        <w:jc w:val="both"/>
      </w:pPr>
      <w:bookmarkStart w:id="108" w:name="z120"/>
      <w:bookmarkEnd w:id="10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BA5E12" w:rsidRDefault="00C3039B">
      <w:pPr>
        <w:spacing w:after="0"/>
        <w:jc w:val="both"/>
      </w:pPr>
      <w:bookmarkStart w:id="109" w:name="z121"/>
      <w:bookmarkEnd w:id="108"/>
      <w:r>
        <w:rPr>
          <w:color w:val="000000"/>
          <w:sz w:val="28"/>
        </w:rPr>
        <w:t xml:space="preserve">       47. Показатели искусственной освещенности объектов предусматриваются согласно Приказ</w:t>
      </w:r>
      <w:r>
        <w:rPr>
          <w:color w:val="000000"/>
          <w:sz w:val="28"/>
        </w:rPr>
        <w:t>у № ҚР ДСМ-15.</w:t>
      </w:r>
    </w:p>
    <w:bookmarkEnd w:id="109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47 -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10" w:name="z122"/>
      <w:r>
        <w:rPr>
          <w:color w:val="000000"/>
          <w:sz w:val="28"/>
        </w:rPr>
        <w:t>      48. Учебные помещения объектов для</w:t>
      </w:r>
      <w:r>
        <w:rPr>
          <w:color w:val="000000"/>
          <w:sz w:val="28"/>
        </w:rPr>
        <w:t xml:space="preserve">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</w:t>
      </w:r>
      <w:r>
        <w:rPr>
          <w:color w:val="000000"/>
          <w:sz w:val="28"/>
        </w:rPr>
        <w:t>т вида зрительной патологии составляет:</w:t>
      </w:r>
    </w:p>
    <w:p w:rsidR="00BA5E12" w:rsidRDefault="00C3039B">
      <w:pPr>
        <w:spacing w:after="0"/>
        <w:jc w:val="both"/>
      </w:pPr>
      <w:bookmarkStart w:id="111" w:name="z123"/>
      <w:bookmarkEnd w:id="110"/>
      <w:r>
        <w:rPr>
          <w:color w:val="000000"/>
          <w:sz w:val="28"/>
        </w:rPr>
        <w:t>      1) с высокой степенью осложненной близорукости и дальнозоркостью высокой степени – 1000 люкс (далее – лк);</w:t>
      </w:r>
    </w:p>
    <w:p w:rsidR="00BA5E12" w:rsidRDefault="00C3039B">
      <w:pPr>
        <w:spacing w:after="0"/>
        <w:jc w:val="both"/>
      </w:pPr>
      <w:bookmarkStart w:id="112" w:name="z124"/>
      <w:bookmarkEnd w:id="111"/>
      <w:r>
        <w:rPr>
          <w:color w:val="000000"/>
          <w:sz w:val="28"/>
        </w:rPr>
        <w:t>      2) с поражением сетчатки и зрительного нерва (без светобоязни) – 1000 – 1500 лк;</w:t>
      </w:r>
    </w:p>
    <w:p w:rsidR="00BA5E12" w:rsidRDefault="00C3039B">
      <w:pPr>
        <w:spacing w:after="0"/>
        <w:jc w:val="both"/>
      </w:pPr>
      <w:bookmarkStart w:id="113" w:name="z125"/>
      <w:bookmarkEnd w:id="112"/>
      <w:r>
        <w:rPr>
          <w:color w:val="000000"/>
          <w:sz w:val="28"/>
        </w:rPr>
        <w:t xml:space="preserve">      3) для </w:t>
      </w:r>
      <w:r>
        <w:rPr>
          <w:color w:val="000000"/>
          <w:sz w:val="28"/>
        </w:rPr>
        <w:t>страдающих светобоязнью – не более 500 лк;</w:t>
      </w:r>
    </w:p>
    <w:p w:rsidR="00BA5E12" w:rsidRDefault="00C3039B">
      <w:pPr>
        <w:spacing w:after="0"/>
        <w:jc w:val="both"/>
      </w:pPr>
      <w:bookmarkStart w:id="114" w:name="z126"/>
      <w:bookmarkEnd w:id="113"/>
      <w:r>
        <w:rPr>
          <w:color w:val="000000"/>
          <w:sz w:val="28"/>
        </w:rPr>
        <w:t>      4) уровень искусственной освещенности от системы общего освещения не должен превышать 400 лк;</w:t>
      </w:r>
    </w:p>
    <w:p w:rsidR="00BA5E12" w:rsidRDefault="00C3039B">
      <w:pPr>
        <w:spacing w:after="0"/>
        <w:jc w:val="both"/>
      </w:pPr>
      <w:bookmarkStart w:id="115" w:name="z127"/>
      <w:bookmarkEnd w:id="114"/>
      <w:r>
        <w:rPr>
          <w:color w:val="000000"/>
          <w:sz w:val="28"/>
        </w:rPr>
        <w:t>      5) каждое рабочее место оборудуют светильниками местного освещения не менее 400 лк.</w:t>
      </w:r>
    </w:p>
    <w:p w:rsidR="00BA5E12" w:rsidRDefault="00C3039B">
      <w:pPr>
        <w:spacing w:after="0"/>
        <w:jc w:val="both"/>
      </w:pPr>
      <w:bookmarkStart w:id="116" w:name="z128"/>
      <w:bookmarkEnd w:id="115"/>
      <w:r>
        <w:rPr>
          <w:color w:val="000000"/>
          <w:sz w:val="28"/>
        </w:rPr>
        <w:t>      Светильники имеют</w:t>
      </w:r>
      <w:r>
        <w:rPr>
          <w:color w:val="000000"/>
          <w:sz w:val="28"/>
        </w:rPr>
        <w:t xml:space="preserve"> жесткое крепление к поверхности стола и гибкий кронштейн, позволяющий менять угол наклона и высоту источника света.</w:t>
      </w:r>
    </w:p>
    <w:p w:rsidR="00BA5E12" w:rsidRDefault="00C3039B">
      <w:pPr>
        <w:spacing w:after="0"/>
        <w:jc w:val="both"/>
      </w:pPr>
      <w:bookmarkStart w:id="117" w:name="z129"/>
      <w:bookmarkEnd w:id="116"/>
      <w:r>
        <w:rPr>
          <w:color w:val="000000"/>
          <w:sz w:val="28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</w:t>
      </w:r>
      <w:r>
        <w:rPr>
          <w:color w:val="000000"/>
          <w:sz w:val="28"/>
        </w:rPr>
        <w:t>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BA5E12" w:rsidRDefault="00C3039B">
      <w:pPr>
        <w:spacing w:after="0"/>
        <w:jc w:val="both"/>
      </w:pPr>
      <w:bookmarkStart w:id="118" w:name="z130"/>
      <w:bookmarkEnd w:id="117"/>
      <w:r>
        <w:rPr>
          <w:color w:val="000000"/>
          <w:sz w:val="28"/>
        </w:rPr>
        <w:t>      50. Здания объекто</w:t>
      </w:r>
      <w:r>
        <w:rPr>
          <w:color w:val="000000"/>
          <w:sz w:val="28"/>
        </w:rPr>
        <w:t>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BA5E12" w:rsidRDefault="00C3039B">
      <w:pPr>
        <w:spacing w:after="0"/>
        <w:jc w:val="both"/>
      </w:pPr>
      <w:bookmarkStart w:id="119" w:name="z131"/>
      <w:bookmarkEnd w:id="118"/>
      <w:r>
        <w:rPr>
          <w:color w:val="000000"/>
          <w:sz w:val="28"/>
        </w:rPr>
        <w:t xml:space="preserve">       51. При эксплуата</w:t>
      </w:r>
      <w:r>
        <w:rPr>
          <w:color w:val="000000"/>
          <w:sz w:val="28"/>
        </w:rPr>
        <w:t>ции систем вентиляции и кондиционирования воздуха соблюдаются требования Приказа № ҚР ДСМ-15.</w:t>
      </w:r>
    </w:p>
    <w:bookmarkEnd w:id="119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51 -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20" w:name="z132"/>
      <w:r>
        <w:rPr>
          <w:color w:val="000000"/>
          <w:sz w:val="28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</w:t>
      </w:r>
      <w:r>
        <w:rPr>
          <w:color w:val="000000"/>
          <w:sz w:val="28"/>
        </w:rPr>
        <w:t>ние проводят в отсутствии обучающихся и воспитанников. Сквозное проветривание не проводят через туалетные помещения.</w:t>
      </w:r>
    </w:p>
    <w:p w:rsidR="00BA5E12" w:rsidRDefault="00C3039B">
      <w:pPr>
        <w:spacing w:after="0"/>
        <w:jc w:val="both"/>
      </w:pPr>
      <w:bookmarkStart w:id="121" w:name="z133"/>
      <w:bookmarkEnd w:id="120"/>
      <w:r>
        <w:rPr>
          <w:color w:val="000000"/>
          <w:sz w:val="28"/>
        </w:rPr>
        <w:t>      53. Мастерские, где работа на станках и механизмах связана с выделением большого количества тепла и пыли, оборудуют приточно-вытяжной</w:t>
      </w:r>
      <w:r>
        <w:rPr>
          <w:color w:val="000000"/>
          <w:sz w:val="28"/>
        </w:rPr>
        <w:t xml:space="preserve"> вентиляцией и местными пылеуловителями и вытяжными приспособлениями.</w:t>
      </w:r>
    </w:p>
    <w:p w:rsidR="00BA5E12" w:rsidRDefault="00C3039B">
      <w:pPr>
        <w:spacing w:after="0"/>
        <w:jc w:val="both"/>
      </w:pPr>
      <w:bookmarkStart w:id="122" w:name="z134"/>
      <w:bookmarkEnd w:id="121"/>
      <w:r>
        <w:rPr>
          <w:color w:val="000000"/>
          <w:sz w:val="28"/>
        </w:rPr>
        <w:t xml:space="preserve"> 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Приказу № ҚР ДСМ-15.</w:t>
      </w:r>
    </w:p>
    <w:bookmarkEnd w:id="122"/>
    <w:p w:rsidR="00BA5E12" w:rsidRDefault="00C3039B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54 -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23" w:name="z135"/>
      <w:r>
        <w:rPr>
          <w:color w:val="000000"/>
          <w:sz w:val="28"/>
        </w:rPr>
        <w:t>      55. Для контроля за температурой воздуха в игровых, учебн</w:t>
      </w:r>
      <w:r>
        <w:rPr>
          <w:color w:val="000000"/>
          <w:sz w:val="28"/>
        </w:rPr>
        <w:t>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BA5E12" w:rsidRDefault="00C3039B">
      <w:pPr>
        <w:spacing w:after="0"/>
      </w:pPr>
      <w:bookmarkStart w:id="124" w:name="z136"/>
      <w:bookmarkEnd w:id="123"/>
      <w:r>
        <w:rPr>
          <w:b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p w:rsidR="00BA5E12" w:rsidRDefault="00C3039B">
      <w:pPr>
        <w:spacing w:after="0"/>
        <w:jc w:val="both"/>
      </w:pPr>
      <w:bookmarkStart w:id="125" w:name="z137"/>
      <w:bookmarkEnd w:id="124"/>
      <w:r>
        <w:rPr>
          <w:color w:val="000000"/>
          <w:sz w:val="28"/>
        </w:rPr>
        <w:t>      56.</w:t>
      </w:r>
      <w:r>
        <w:rPr>
          <w:color w:val="000000"/>
          <w:sz w:val="28"/>
        </w:rPr>
        <w:t xml:space="preserve"> Ежегодно на объекте проводится текущий ремонт.</w:t>
      </w:r>
    </w:p>
    <w:p w:rsidR="00BA5E12" w:rsidRDefault="00C3039B">
      <w:pPr>
        <w:spacing w:after="0"/>
        <w:jc w:val="both"/>
      </w:pPr>
      <w:bookmarkStart w:id="126" w:name="z138"/>
      <w:bookmarkEnd w:id="125"/>
      <w:r>
        <w:rPr>
          <w:color w:val="000000"/>
          <w:sz w:val="28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BA5E12" w:rsidRDefault="00C3039B">
      <w:pPr>
        <w:spacing w:after="0"/>
        <w:jc w:val="both"/>
      </w:pPr>
      <w:bookmarkStart w:id="127" w:name="z139"/>
      <w:bookmarkEnd w:id="126"/>
      <w:r>
        <w:rPr>
          <w:color w:val="000000"/>
          <w:sz w:val="28"/>
        </w:rPr>
        <w:t>      58. Для отделки помещений использу</w:t>
      </w:r>
      <w:r>
        <w:rPr>
          <w:color w:val="000000"/>
          <w:sz w:val="28"/>
        </w:rPr>
        <w:t>ются строительные материалы, имеющие документы, подтверждающие их качество и безопасность.</w:t>
      </w:r>
    </w:p>
    <w:p w:rsidR="00BA5E12" w:rsidRDefault="00C3039B">
      <w:pPr>
        <w:spacing w:after="0"/>
        <w:jc w:val="both"/>
      </w:pPr>
      <w:bookmarkStart w:id="128" w:name="z140"/>
      <w:bookmarkEnd w:id="127"/>
      <w:r>
        <w:rPr>
          <w:color w:val="000000"/>
          <w:sz w:val="28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BA5E12" w:rsidRDefault="00C3039B">
      <w:pPr>
        <w:spacing w:after="0"/>
        <w:jc w:val="both"/>
      </w:pPr>
      <w:bookmarkStart w:id="129" w:name="z141"/>
      <w:bookmarkEnd w:id="12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60. Потолки и стены всех помещений имеет гладкую поверхность, без щелей, трещин, деформаций, без признаков поражений грибком.</w:t>
      </w:r>
    </w:p>
    <w:p w:rsidR="00BA5E12" w:rsidRDefault="00C3039B">
      <w:pPr>
        <w:spacing w:after="0"/>
        <w:jc w:val="both"/>
      </w:pPr>
      <w:bookmarkStart w:id="130" w:name="z142"/>
      <w:bookmarkEnd w:id="129"/>
      <w:r>
        <w:rPr>
          <w:color w:val="000000"/>
          <w:sz w:val="28"/>
        </w:rPr>
        <w:t>      61. В помещениях с обычным режимом эксплуатации стены, пол, оборудование имеет гладкую, матовую поверхность, допускающу</w:t>
      </w:r>
      <w:r>
        <w:rPr>
          <w:color w:val="000000"/>
          <w:sz w:val="28"/>
        </w:rPr>
        <w:t>ю уборку влажным способом.</w:t>
      </w:r>
    </w:p>
    <w:p w:rsidR="00BA5E12" w:rsidRDefault="00C3039B">
      <w:pPr>
        <w:spacing w:after="0"/>
        <w:jc w:val="both"/>
      </w:pPr>
      <w:bookmarkStart w:id="131" w:name="z143"/>
      <w:bookmarkEnd w:id="130"/>
      <w:r>
        <w:rPr>
          <w:color w:val="000000"/>
          <w:sz w:val="28"/>
        </w:rPr>
        <w:t>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</w:t>
      </w:r>
      <w:r>
        <w:rPr>
          <w:color w:val="000000"/>
          <w:sz w:val="28"/>
        </w:rPr>
        <w:t>ых на высоту не менее 1,8 м, допускающими уборку влажным способом с применением моющих и дезинфицирующих средств.</w:t>
      </w:r>
    </w:p>
    <w:p w:rsidR="00BA5E12" w:rsidRDefault="00C3039B">
      <w:pPr>
        <w:spacing w:after="0"/>
        <w:jc w:val="both"/>
      </w:pPr>
      <w:bookmarkStart w:id="132" w:name="z144"/>
      <w:bookmarkEnd w:id="131"/>
      <w:r>
        <w:rPr>
          <w:color w:val="000000"/>
          <w:sz w:val="28"/>
        </w:rPr>
        <w:t>      62. Оконные стекла, плафоны электроламп и жалюзийные решетки вытяжных вентиляционных систем содержатся в чистоте. Не допускается привлек</w:t>
      </w:r>
      <w:r>
        <w:rPr>
          <w:color w:val="000000"/>
          <w:sz w:val="28"/>
        </w:rPr>
        <w:t>ать к очистке осветительной арматуры и мытью окон обучающихся и воспитанников.</w:t>
      </w:r>
    </w:p>
    <w:p w:rsidR="00BA5E12" w:rsidRDefault="00C3039B">
      <w:pPr>
        <w:spacing w:after="0"/>
        <w:jc w:val="both"/>
      </w:pPr>
      <w:bookmarkStart w:id="133" w:name="z145"/>
      <w:bookmarkEnd w:id="132"/>
      <w:r>
        <w:rPr>
          <w:color w:val="000000"/>
          <w:sz w:val="28"/>
        </w:rPr>
        <w:t>      63. На окна, форточки, фрамуги, открываемые для проветривания, устанавливаются москитные сетки.</w:t>
      </w:r>
    </w:p>
    <w:p w:rsidR="00BA5E12" w:rsidRDefault="00C3039B">
      <w:pPr>
        <w:spacing w:after="0"/>
        <w:jc w:val="both"/>
      </w:pPr>
      <w:bookmarkStart w:id="134" w:name="z146"/>
      <w:bookmarkEnd w:id="133"/>
      <w:r>
        <w:rPr>
          <w:color w:val="000000"/>
          <w:sz w:val="28"/>
        </w:rPr>
        <w:t>      64. Территория объектов, физкультурные и спортивные площадки на откры</w:t>
      </w:r>
      <w:r>
        <w:rPr>
          <w:color w:val="000000"/>
          <w:sz w:val="28"/>
        </w:rPr>
        <w:t>том воздухе содержатся в чистоте, должны быть свободными от посторонних предметов.</w:t>
      </w:r>
    </w:p>
    <w:p w:rsidR="00BA5E12" w:rsidRDefault="00C3039B">
      <w:pPr>
        <w:spacing w:after="0"/>
        <w:jc w:val="both"/>
      </w:pPr>
      <w:bookmarkStart w:id="135" w:name="z147"/>
      <w:bookmarkEnd w:id="134"/>
      <w:r>
        <w:rPr>
          <w:color w:val="000000"/>
          <w:sz w:val="28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</w:t>
      </w:r>
      <w:r>
        <w:rPr>
          <w:color w:val="000000"/>
          <w:sz w:val="28"/>
        </w:rPr>
        <w:t xml:space="preserve"> дверные ручки, барашки кранов, раковины и унитазы.</w:t>
      </w:r>
    </w:p>
    <w:p w:rsidR="00BA5E12" w:rsidRDefault="00C3039B">
      <w:pPr>
        <w:spacing w:after="0"/>
        <w:jc w:val="both"/>
      </w:pPr>
      <w:bookmarkStart w:id="136" w:name="z148"/>
      <w:bookmarkEnd w:id="135"/>
      <w:r>
        <w:rPr>
          <w:color w:val="000000"/>
          <w:sz w:val="28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BA5E12" w:rsidRDefault="00C3039B">
      <w:pPr>
        <w:spacing w:after="0"/>
        <w:jc w:val="both"/>
      </w:pPr>
      <w:bookmarkStart w:id="137" w:name="z149"/>
      <w:bookmarkEnd w:id="136"/>
      <w:r>
        <w:rPr>
          <w:color w:val="000000"/>
          <w:sz w:val="28"/>
        </w:rPr>
        <w:t>      66. Для проведения уборки используются моющие, дезин</w:t>
      </w:r>
      <w:r>
        <w:rPr>
          <w:color w:val="000000"/>
          <w:sz w:val="28"/>
        </w:rPr>
        <w:t>фицирующие средства разрешенные к применению, в соответствии с инструкцией по применению изготовителя.</w:t>
      </w:r>
    </w:p>
    <w:bookmarkEnd w:id="137"/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</w:t>
      </w:r>
      <w:r>
        <w:rPr>
          <w:color w:val="000000"/>
          <w:sz w:val="28"/>
        </w:rPr>
        <w:t>растворы хранятся в недоступных для обучающихся и воспитанников местах.</w:t>
      </w:r>
    </w:p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66 -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BA5E12" w:rsidRDefault="00C3039B">
      <w:pPr>
        <w:spacing w:after="0"/>
        <w:jc w:val="both"/>
      </w:pPr>
      <w:bookmarkStart w:id="138" w:name="z151"/>
      <w:r>
        <w:rPr>
          <w:color w:val="000000"/>
          <w:sz w:val="28"/>
        </w:rPr>
        <w:t xml:space="preserve">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</w:t>
      </w:r>
      <w:r>
        <w:rPr>
          <w:color w:val="000000"/>
          <w:sz w:val="28"/>
        </w:rPr>
        <w:t>производственные мастерские) и хранят в специально выделенных местах.</w:t>
      </w:r>
    </w:p>
    <w:p w:rsidR="00BA5E12" w:rsidRDefault="00C3039B">
      <w:pPr>
        <w:spacing w:after="0"/>
        <w:jc w:val="both"/>
      </w:pPr>
      <w:bookmarkStart w:id="139" w:name="z152"/>
      <w:bookmarkEnd w:id="138"/>
      <w:r>
        <w:rPr>
          <w:color w:val="000000"/>
          <w:sz w:val="28"/>
        </w:rPr>
        <w:t>      Уборочный инвентарь для санитарных узлов всех организаций имеет сигнальную маркировку.</w:t>
      </w:r>
    </w:p>
    <w:p w:rsidR="00BA5E12" w:rsidRDefault="00C3039B">
      <w:pPr>
        <w:spacing w:after="0"/>
        <w:jc w:val="both"/>
      </w:pPr>
      <w:bookmarkStart w:id="140" w:name="z153"/>
      <w:bookmarkEnd w:id="139"/>
      <w:r>
        <w:rPr>
          <w:color w:val="000000"/>
          <w:sz w:val="28"/>
        </w:rPr>
        <w:t>      68. На объектах проводят мероприятия по дератизации и дезинсекции. Не допускается налич</w:t>
      </w:r>
      <w:r>
        <w:rPr>
          <w:color w:val="000000"/>
          <w:sz w:val="28"/>
        </w:rPr>
        <w:t>ие насекомых, клещей и других членистоногих и грызунов.</w:t>
      </w:r>
    </w:p>
    <w:p w:rsidR="00BA5E12" w:rsidRDefault="00C3039B">
      <w:pPr>
        <w:spacing w:after="0"/>
        <w:jc w:val="both"/>
      </w:pPr>
      <w:bookmarkStart w:id="141" w:name="z154"/>
      <w:bookmarkEnd w:id="140"/>
      <w:r>
        <w:rPr>
          <w:color w:val="000000"/>
          <w:sz w:val="28"/>
        </w:rPr>
        <w:t>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</w:t>
      </w:r>
      <w:r>
        <w:rPr>
          <w:color w:val="000000"/>
          <w:sz w:val="28"/>
        </w:rPr>
        <w:t xml:space="preserve"> с трех сторон. Мусоросборники (контейнеры) очищаются, моются и дезинфицируются.</w:t>
      </w:r>
    </w:p>
    <w:p w:rsidR="00BA5E12" w:rsidRDefault="00C3039B">
      <w:pPr>
        <w:spacing w:after="0"/>
        <w:jc w:val="both"/>
      </w:pPr>
      <w:bookmarkStart w:id="142" w:name="z155"/>
      <w:bookmarkEnd w:id="141"/>
      <w:r>
        <w:rPr>
          <w:color w:val="000000"/>
          <w:sz w:val="28"/>
        </w:rPr>
        <w:t>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</w:t>
      </w:r>
      <w:r>
        <w:rPr>
          <w:color w:val="000000"/>
          <w:sz w:val="28"/>
        </w:rPr>
        <w:t>а или контейнеры.</w:t>
      </w:r>
    </w:p>
    <w:p w:rsidR="00BA5E12" w:rsidRDefault="00C3039B">
      <w:pPr>
        <w:spacing w:after="0"/>
      </w:pPr>
      <w:bookmarkStart w:id="143" w:name="z156"/>
      <w:bookmarkEnd w:id="142"/>
      <w:r>
        <w:rPr>
          <w:b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BA5E12" w:rsidRDefault="00C3039B">
      <w:pPr>
        <w:spacing w:after="0"/>
        <w:jc w:val="both"/>
      </w:pPr>
      <w:bookmarkStart w:id="144" w:name="z157"/>
      <w:bookmarkEnd w:id="143"/>
      <w:r>
        <w:rPr>
          <w:color w:val="000000"/>
          <w:sz w:val="28"/>
        </w:rPr>
        <w:t xml:space="preserve">       70. Наполняемость групп (классов) общеобразовательных и специальных организаций образования принимается согласно приложению 2 к насто</w:t>
      </w:r>
      <w:r>
        <w:rPr>
          <w:color w:val="000000"/>
          <w:sz w:val="28"/>
        </w:rPr>
        <w:t>ящим Санитарным правилам.</w:t>
      </w:r>
    </w:p>
    <w:bookmarkEnd w:id="144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70 -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45" w:name="z158"/>
      <w:r>
        <w:rPr>
          <w:color w:val="000000"/>
          <w:sz w:val="28"/>
        </w:rPr>
        <w:t>      71. Продолж</w:t>
      </w:r>
      <w:r>
        <w:rPr>
          <w:color w:val="000000"/>
          <w:sz w:val="28"/>
        </w:rPr>
        <w:t xml:space="preserve">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</w:t>
      </w:r>
      <w:r>
        <w:rPr>
          <w:color w:val="000000"/>
          <w:sz w:val="28"/>
        </w:rPr>
        <w:t>С проведением на уроках физкультминуток и гимнастики для глаз.</w:t>
      </w:r>
    </w:p>
    <w:p w:rsidR="00BA5E12" w:rsidRDefault="00C3039B">
      <w:pPr>
        <w:spacing w:after="0"/>
        <w:jc w:val="both"/>
      </w:pPr>
      <w:bookmarkStart w:id="146" w:name="z159"/>
      <w:bookmarkEnd w:id="145"/>
      <w:r>
        <w:rPr>
          <w:color w:val="000000"/>
          <w:sz w:val="28"/>
        </w:rPr>
        <w:t>      Для учащихся первых классов в течение года должны быть дополнительные недельные каникулы.</w:t>
      </w:r>
    </w:p>
    <w:p w:rsidR="00BA5E12" w:rsidRDefault="00C3039B">
      <w:pPr>
        <w:spacing w:after="0"/>
        <w:jc w:val="both"/>
      </w:pPr>
      <w:bookmarkStart w:id="147" w:name="z160"/>
      <w:bookmarkEnd w:id="146"/>
      <w:r>
        <w:rPr>
          <w:color w:val="000000"/>
          <w:sz w:val="28"/>
        </w:rPr>
        <w:t xml:space="preserve">       72. Недельная учебная нагрузка в общеобразовательных организациях не должна превышать указ</w:t>
      </w:r>
      <w:r>
        <w:rPr>
          <w:color w:val="000000"/>
          <w:sz w:val="28"/>
        </w:rPr>
        <w:t>анных норм в приложении 3 к настоящим Санитарным правилам.</w:t>
      </w:r>
    </w:p>
    <w:p w:rsidR="00BA5E12" w:rsidRDefault="00C3039B">
      <w:pPr>
        <w:spacing w:after="0"/>
        <w:jc w:val="both"/>
      </w:pPr>
      <w:bookmarkStart w:id="148" w:name="z161"/>
      <w:bookmarkEnd w:id="147"/>
      <w:r>
        <w:rPr>
          <w:color w:val="000000"/>
          <w:sz w:val="28"/>
        </w:rPr>
        <w:t>      Количество уроков в расписании согласовывается с родительским комитетом.</w:t>
      </w:r>
    </w:p>
    <w:p w:rsidR="00BA5E12" w:rsidRDefault="00C3039B">
      <w:pPr>
        <w:spacing w:after="0"/>
        <w:jc w:val="both"/>
      </w:pPr>
      <w:bookmarkStart w:id="149" w:name="z162"/>
      <w:bookmarkEnd w:id="148"/>
      <w:r>
        <w:rPr>
          <w:color w:val="000000"/>
          <w:sz w:val="28"/>
        </w:rPr>
        <w:t xml:space="preserve">       73. Проведение сдвоенных уроков в начальной школе не допускается. При составлении расписания уроков учитывается</w:t>
      </w:r>
      <w:r>
        <w:rPr>
          <w:color w:val="000000"/>
          <w:sz w:val="28"/>
        </w:rPr>
        <w:t xml:space="preserve">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BA5E12" w:rsidRDefault="00C3039B">
      <w:pPr>
        <w:spacing w:after="0"/>
        <w:jc w:val="both"/>
      </w:pPr>
      <w:bookmarkStart w:id="150" w:name="z163"/>
      <w:bookmarkEnd w:id="149"/>
      <w:r>
        <w:rPr>
          <w:color w:val="000000"/>
          <w:sz w:val="28"/>
        </w:rPr>
        <w:t>      74. Школьное расписание уроков составляется отдельно для</w:t>
      </w:r>
      <w:r>
        <w:rPr>
          <w:color w:val="000000"/>
          <w:sz w:val="28"/>
        </w:rPr>
        <w:t xml:space="preserve">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BA5E12" w:rsidRDefault="00C3039B">
      <w:pPr>
        <w:spacing w:after="0"/>
        <w:jc w:val="both"/>
      </w:pPr>
      <w:bookmarkStart w:id="151" w:name="z164"/>
      <w:bookmarkEnd w:id="150"/>
      <w:r>
        <w:rPr>
          <w:color w:val="000000"/>
          <w:sz w:val="28"/>
        </w:rPr>
        <w:t>      Вес ежедневного учебного комплекта не должен превышать:</w:t>
      </w:r>
    </w:p>
    <w:p w:rsidR="00BA5E12" w:rsidRDefault="00C3039B">
      <w:pPr>
        <w:spacing w:after="0"/>
        <w:jc w:val="both"/>
      </w:pPr>
      <w:bookmarkStart w:id="152" w:name="z165"/>
      <w:bookmarkEnd w:id="151"/>
      <w:r>
        <w:rPr>
          <w:color w:val="000000"/>
          <w:sz w:val="28"/>
        </w:rPr>
        <w:t>      для обучающихся 1 - 3 классов – 1,5-2,0 килограмм (далее – кг);</w:t>
      </w:r>
    </w:p>
    <w:p w:rsidR="00BA5E12" w:rsidRDefault="00C3039B">
      <w:pPr>
        <w:spacing w:after="0"/>
        <w:jc w:val="both"/>
      </w:pPr>
      <w:bookmarkStart w:id="153" w:name="z166"/>
      <w:bookmarkEnd w:id="152"/>
      <w:r>
        <w:rPr>
          <w:color w:val="000000"/>
          <w:sz w:val="28"/>
        </w:rPr>
        <w:t>      для обучающихся 4 - 5 классов – 2,0-2,5 кг;</w:t>
      </w:r>
    </w:p>
    <w:p w:rsidR="00BA5E12" w:rsidRDefault="00C3039B">
      <w:pPr>
        <w:spacing w:after="0"/>
        <w:jc w:val="both"/>
      </w:pPr>
      <w:bookmarkStart w:id="154" w:name="z167"/>
      <w:bookmarkEnd w:id="153"/>
      <w:r>
        <w:rPr>
          <w:color w:val="000000"/>
          <w:sz w:val="28"/>
        </w:rPr>
        <w:t>      для обучающихся 6 - 7 классов – 3,0-3,5 кг;</w:t>
      </w:r>
    </w:p>
    <w:p w:rsidR="00BA5E12" w:rsidRDefault="00C3039B">
      <w:pPr>
        <w:spacing w:after="0"/>
        <w:jc w:val="both"/>
      </w:pPr>
      <w:bookmarkStart w:id="155" w:name="z168"/>
      <w:bookmarkEnd w:id="154"/>
      <w:r>
        <w:rPr>
          <w:color w:val="000000"/>
          <w:sz w:val="28"/>
        </w:rPr>
        <w:t>      для обучающихся 8 - 11(12) классов – 4,0-4,5 кг.</w:t>
      </w:r>
    </w:p>
    <w:p w:rsidR="00BA5E12" w:rsidRDefault="00C3039B">
      <w:pPr>
        <w:spacing w:after="0"/>
        <w:jc w:val="both"/>
      </w:pPr>
      <w:bookmarkStart w:id="156" w:name="z169"/>
      <w:bookmarkEnd w:id="155"/>
      <w:r>
        <w:rPr>
          <w:color w:val="000000"/>
          <w:sz w:val="28"/>
        </w:rPr>
        <w:t>      Расписание уроков составляется с учетом гигиенических нормативов ежедневного учебного комплект</w:t>
      </w:r>
      <w:r>
        <w:rPr>
          <w:color w:val="000000"/>
          <w:sz w:val="28"/>
        </w:rPr>
        <w:t>а (учебники, УМК и письменные принадлежности) без веса ученического портфеля или ранца (рюкзака).</w:t>
      </w:r>
    </w:p>
    <w:p w:rsidR="00BA5E12" w:rsidRDefault="00C3039B">
      <w:pPr>
        <w:spacing w:after="0"/>
        <w:jc w:val="both"/>
      </w:pPr>
      <w:bookmarkStart w:id="157" w:name="z170"/>
      <w:bookmarkEnd w:id="156"/>
      <w:r>
        <w:rPr>
          <w:color w:val="000000"/>
          <w:sz w:val="28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</w:t>
      </w:r>
      <w:r>
        <w:rPr>
          <w:color w:val="000000"/>
          <w:sz w:val="28"/>
        </w:rPr>
        <w:t xml:space="preserve">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BA5E12" w:rsidRDefault="00C3039B">
      <w:pPr>
        <w:spacing w:after="0"/>
        <w:jc w:val="both"/>
      </w:pPr>
      <w:bookmarkStart w:id="158" w:name="z171"/>
      <w:bookmarkEnd w:id="157"/>
      <w:r>
        <w:rPr>
          <w:color w:val="000000"/>
          <w:sz w:val="28"/>
        </w:rPr>
        <w:t>      Перемены проводят при максимальном использовании свежего воздуха, в подвижных играх.</w:t>
      </w:r>
    </w:p>
    <w:p w:rsidR="00BA5E12" w:rsidRDefault="00C3039B">
      <w:pPr>
        <w:spacing w:after="0"/>
        <w:jc w:val="both"/>
      </w:pPr>
      <w:bookmarkStart w:id="159" w:name="z172"/>
      <w:bookmarkEnd w:id="158"/>
      <w:r>
        <w:rPr>
          <w:color w:val="000000"/>
          <w:sz w:val="28"/>
        </w:rPr>
        <w:t>      Между смен</w:t>
      </w:r>
      <w:r>
        <w:rPr>
          <w:color w:val="000000"/>
          <w:sz w:val="28"/>
        </w:rPr>
        <w:t>ами предусматривают перерыв продолжительностью не менее 40 минут для проведения влажной уборки и проветривания.</w:t>
      </w:r>
    </w:p>
    <w:p w:rsidR="00BA5E12" w:rsidRDefault="00C3039B">
      <w:pPr>
        <w:spacing w:after="0"/>
        <w:jc w:val="both"/>
      </w:pPr>
      <w:bookmarkStart w:id="160" w:name="z173"/>
      <w:bookmarkEnd w:id="159"/>
      <w:r>
        <w:rPr>
          <w:color w:val="000000"/>
          <w:sz w:val="28"/>
        </w:rPr>
        <w:t>      76. Максимально допустимое количество занятий в предшкольных классах – не более четырех продолжительностью 25 – 30 минут. Перерывы между з</w:t>
      </w:r>
      <w:r>
        <w:rPr>
          <w:color w:val="000000"/>
          <w:sz w:val="28"/>
        </w:rPr>
        <w:t>анятиями составляют не менее 10 минут.</w:t>
      </w:r>
    </w:p>
    <w:bookmarkEnd w:id="160"/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BA5E12" w:rsidRDefault="00C3039B">
      <w:pPr>
        <w:spacing w:after="0"/>
        <w:jc w:val="both"/>
      </w:pPr>
      <w:bookmarkStart w:id="161" w:name="z570"/>
      <w:r>
        <w:rPr>
          <w:color w:val="000000"/>
          <w:sz w:val="28"/>
        </w:rPr>
        <w:t>      1) в предшкольных, дошкольных группах (классах) и 1 классах – не более 15 минут;</w:t>
      </w:r>
    </w:p>
    <w:p w:rsidR="00BA5E12" w:rsidRDefault="00C3039B">
      <w:pPr>
        <w:spacing w:after="0"/>
        <w:jc w:val="both"/>
      </w:pPr>
      <w:bookmarkStart w:id="162" w:name="z571"/>
      <w:bookmarkEnd w:id="161"/>
      <w:r>
        <w:rPr>
          <w:color w:val="000000"/>
          <w:sz w:val="28"/>
        </w:rPr>
        <w:t>      2) во 2-3 классах – не более 20 минут;</w:t>
      </w:r>
    </w:p>
    <w:p w:rsidR="00BA5E12" w:rsidRDefault="00C3039B">
      <w:pPr>
        <w:spacing w:after="0"/>
        <w:jc w:val="both"/>
      </w:pPr>
      <w:bookmarkStart w:id="163" w:name="z572"/>
      <w:bookmarkEnd w:id="162"/>
      <w:r>
        <w:rPr>
          <w:color w:val="000000"/>
          <w:sz w:val="28"/>
        </w:rPr>
        <w:t>      3) в 4-5 классах – не более 25 минут;</w:t>
      </w:r>
    </w:p>
    <w:p w:rsidR="00BA5E12" w:rsidRDefault="00C3039B">
      <w:pPr>
        <w:spacing w:after="0"/>
        <w:jc w:val="both"/>
      </w:pPr>
      <w:bookmarkStart w:id="164" w:name="z573"/>
      <w:bookmarkEnd w:id="163"/>
      <w:r>
        <w:rPr>
          <w:color w:val="000000"/>
          <w:sz w:val="28"/>
        </w:rPr>
        <w:t>      4) в 6-8 классах – не более 25 минут;</w:t>
      </w:r>
    </w:p>
    <w:p w:rsidR="00BA5E12" w:rsidRDefault="00C3039B">
      <w:pPr>
        <w:spacing w:after="0"/>
        <w:jc w:val="both"/>
      </w:pPr>
      <w:bookmarkStart w:id="165" w:name="z574"/>
      <w:bookmarkEnd w:id="164"/>
      <w:r>
        <w:rPr>
          <w:color w:val="000000"/>
          <w:sz w:val="28"/>
        </w:rPr>
        <w:t xml:space="preserve">      5) в 9-11 (12) классах – не </w:t>
      </w:r>
      <w:r>
        <w:rPr>
          <w:color w:val="000000"/>
          <w:sz w:val="28"/>
        </w:rPr>
        <w:t>более 30 минут.</w:t>
      </w:r>
    </w:p>
    <w:bookmarkEnd w:id="165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76 - в редакции приказа Министра здравоохранения РК от 18.01.2023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66" w:name="z174"/>
      <w:r>
        <w:rPr>
          <w:color w:val="000000"/>
          <w:sz w:val="28"/>
        </w:rPr>
        <w:t xml:space="preserve">       77. Учебная нагрузка обучающихся </w:t>
      </w:r>
      <w:r>
        <w:rPr>
          <w:color w:val="000000"/>
          <w:sz w:val="28"/>
        </w:rPr>
        <w:t>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</w:t>
      </w:r>
      <w:r>
        <w:rPr>
          <w:color w:val="000000"/>
          <w:sz w:val="28"/>
        </w:rPr>
        <w:t>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</w:t>
      </w:r>
      <w:r>
        <w:rPr>
          <w:color w:val="000000"/>
          <w:sz w:val="28"/>
        </w:rPr>
        <w:t>ственными общеобязательными стандартами высшего и послевузовского образования, утвержденными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</w:t>
      </w:r>
      <w:r>
        <w:rPr>
          <w:color w:val="000000"/>
          <w:sz w:val="28"/>
        </w:rPr>
        <w:t>овых актов под № 28916).</w:t>
      </w:r>
    </w:p>
    <w:bookmarkEnd w:id="166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77 -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67" w:name="z175"/>
      <w:r>
        <w:rPr>
          <w:color w:val="000000"/>
          <w:sz w:val="28"/>
        </w:rPr>
        <w:t>      78. Во время летних кани</w:t>
      </w:r>
      <w:r>
        <w:rPr>
          <w:color w:val="000000"/>
          <w:sz w:val="28"/>
        </w:rPr>
        <w:t xml:space="preserve">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</w:t>
      </w:r>
      <w:r>
        <w:rPr>
          <w:color w:val="000000"/>
          <w:sz w:val="28"/>
        </w:rPr>
        <w:t xml:space="preserve">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</w:t>
      </w:r>
      <w:r>
        <w:rPr>
          <w:color w:val="000000"/>
          <w:sz w:val="28"/>
        </w:rPr>
        <w:t>(простынь, наволочка, пододеяльник) и не менее двух полотенец (для рук и ног).</w:t>
      </w:r>
    </w:p>
    <w:p w:rsidR="00BA5E12" w:rsidRDefault="00C3039B">
      <w:pPr>
        <w:spacing w:after="0"/>
        <w:jc w:val="both"/>
      </w:pPr>
      <w:bookmarkStart w:id="168" w:name="z176"/>
      <w:bookmarkEnd w:id="167"/>
      <w:r>
        <w:rPr>
          <w:color w:val="000000"/>
          <w:sz w:val="28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</w:t>
      </w:r>
      <w:r>
        <w:rPr>
          <w:color w:val="000000"/>
          <w:sz w:val="28"/>
        </w:rPr>
        <w:t>питанниками.</w:t>
      </w:r>
    </w:p>
    <w:p w:rsidR="00BA5E12" w:rsidRDefault="00C3039B">
      <w:pPr>
        <w:spacing w:after="0"/>
        <w:jc w:val="both"/>
      </w:pPr>
      <w:bookmarkStart w:id="169" w:name="z177"/>
      <w:bookmarkEnd w:id="168"/>
      <w:r>
        <w:rPr>
          <w:color w:val="000000"/>
          <w:sz w:val="28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BA5E12" w:rsidRDefault="00C3039B">
      <w:pPr>
        <w:spacing w:after="0"/>
        <w:jc w:val="both"/>
      </w:pPr>
      <w:bookmarkStart w:id="170" w:name="z178"/>
      <w:bookmarkEnd w:id="169"/>
      <w:r>
        <w:rPr>
          <w:color w:val="000000"/>
          <w:sz w:val="28"/>
        </w:rPr>
        <w:t xml:space="preserve">       81. Подбор учебной м</w:t>
      </w:r>
      <w:r>
        <w:rPr>
          <w:color w:val="000000"/>
          <w:sz w:val="28"/>
        </w:rPr>
        <w:t>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BA5E12" w:rsidRDefault="00C3039B">
      <w:pPr>
        <w:spacing w:after="0"/>
        <w:jc w:val="both"/>
      </w:pPr>
      <w:bookmarkStart w:id="171" w:name="z179"/>
      <w:bookmarkEnd w:id="170"/>
      <w:r>
        <w:rPr>
          <w:color w:val="000000"/>
          <w:sz w:val="28"/>
        </w:rPr>
        <w:t>      82. На объектах учебные кабинеты, лаборатории оборудуют рабочими столами, стульями со спинками.</w:t>
      </w:r>
    </w:p>
    <w:p w:rsidR="00BA5E12" w:rsidRDefault="00C3039B">
      <w:pPr>
        <w:spacing w:after="0"/>
        <w:jc w:val="both"/>
      </w:pPr>
      <w:bookmarkStart w:id="172" w:name="z180"/>
      <w:bookmarkEnd w:id="171"/>
      <w:r>
        <w:rPr>
          <w:color w:val="000000"/>
          <w:sz w:val="28"/>
        </w:rPr>
        <w:t>      Рассаживают обуча</w:t>
      </w:r>
      <w:r>
        <w:rPr>
          <w:color w:val="000000"/>
          <w:sz w:val="28"/>
        </w:rPr>
        <w:t>ющихся и воспитанников:</w:t>
      </w:r>
    </w:p>
    <w:p w:rsidR="00BA5E12" w:rsidRDefault="00C3039B">
      <w:pPr>
        <w:spacing w:after="0"/>
        <w:jc w:val="both"/>
      </w:pPr>
      <w:bookmarkStart w:id="173" w:name="z181"/>
      <w:bookmarkEnd w:id="172"/>
      <w:r>
        <w:rPr>
          <w:color w:val="000000"/>
          <w:sz w:val="28"/>
        </w:rPr>
        <w:t>      с нарушением слуха, зрения – за передними столами рядов от доски;</w:t>
      </w:r>
    </w:p>
    <w:p w:rsidR="00BA5E12" w:rsidRDefault="00C3039B">
      <w:pPr>
        <w:spacing w:after="0"/>
        <w:jc w:val="both"/>
      </w:pPr>
      <w:bookmarkStart w:id="174" w:name="z182"/>
      <w:bookmarkEnd w:id="173"/>
      <w:r>
        <w:rPr>
          <w:color w:val="000000"/>
          <w:sz w:val="28"/>
        </w:rPr>
        <w:t>      часто болеющие простудными заболеваниями дальше от наружной стены.</w:t>
      </w:r>
    </w:p>
    <w:p w:rsidR="00BA5E12" w:rsidRDefault="00C3039B">
      <w:pPr>
        <w:spacing w:after="0"/>
        <w:jc w:val="both"/>
      </w:pPr>
      <w:bookmarkStart w:id="175" w:name="z183"/>
      <w:bookmarkEnd w:id="174"/>
      <w:r>
        <w:rPr>
          <w:color w:val="000000"/>
          <w:sz w:val="28"/>
        </w:rPr>
        <w:t xml:space="preserve">      83. Мебель в учебных помещениях устанавливается с учетом обеспечения </w:t>
      </w:r>
      <w:r>
        <w:rPr>
          <w:color w:val="000000"/>
          <w:sz w:val="28"/>
        </w:rPr>
        <w:t>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BA5E12" w:rsidRDefault="00C3039B">
      <w:pPr>
        <w:spacing w:after="0"/>
        <w:jc w:val="both"/>
      </w:pPr>
      <w:bookmarkStart w:id="176" w:name="z184"/>
      <w:bookmarkEnd w:id="175"/>
      <w:r>
        <w:rPr>
          <w:color w:val="000000"/>
          <w:sz w:val="28"/>
        </w:rPr>
        <w:t>      84. Для проведения лабораторных работ с использованием физических и химических реагентов к демонстр</w:t>
      </w:r>
      <w:r>
        <w:rPr>
          <w:color w:val="000000"/>
          <w:sz w:val="28"/>
        </w:rPr>
        <w:t>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BA5E12" w:rsidRDefault="00C3039B">
      <w:pPr>
        <w:spacing w:after="0"/>
        <w:jc w:val="both"/>
      </w:pPr>
      <w:bookmarkStart w:id="177" w:name="z185"/>
      <w:bookmarkEnd w:id="176"/>
      <w:r>
        <w:rPr>
          <w:color w:val="000000"/>
          <w:sz w:val="28"/>
        </w:rPr>
        <w:t>      В кабинете химии оборудуется вытяжной шкаф.</w:t>
      </w:r>
    </w:p>
    <w:p w:rsidR="00BA5E12" w:rsidRDefault="00C3039B">
      <w:pPr>
        <w:spacing w:after="0"/>
        <w:jc w:val="both"/>
      </w:pPr>
      <w:bookmarkStart w:id="178" w:name="z186"/>
      <w:bookmarkEnd w:id="177"/>
      <w:r>
        <w:rPr>
          <w:color w:val="000000"/>
          <w:sz w:val="28"/>
        </w:rPr>
        <w:t>      85.</w:t>
      </w:r>
      <w:r>
        <w:rPr>
          <w:color w:val="000000"/>
          <w:sz w:val="28"/>
        </w:rPr>
        <w:t xml:space="preserve">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BA5E12" w:rsidRDefault="00C3039B">
      <w:pPr>
        <w:spacing w:after="0"/>
        <w:jc w:val="both"/>
      </w:pPr>
      <w:bookmarkStart w:id="179" w:name="z187"/>
      <w:bookmarkEnd w:id="178"/>
      <w:r>
        <w:rPr>
          <w:color w:val="000000"/>
          <w:sz w:val="28"/>
        </w:rPr>
        <w:t>      86. В учебных мастерских при работе на специализированных верстаках и столах применяютс</w:t>
      </w:r>
      <w:r>
        <w:rPr>
          <w:color w:val="000000"/>
          <w:sz w:val="28"/>
        </w:rPr>
        <w:t>я табуреты подъемно-поворотные без спинок в соответствии с их назначением.</w:t>
      </w:r>
    </w:p>
    <w:p w:rsidR="00BA5E12" w:rsidRDefault="00C3039B">
      <w:pPr>
        <w:spacing w:after="0"/>
        <w:jc w:val="both"/>
      </w:pPr>
      <w:bookmarkStart w:id="180" w:name="z188"/>
      <w:bookmarkEnd w:id="179"/>
      <w:r>
        <w:rPr>
          <w:color w:val="000000"/>
          <w:sz w:val="28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BA5E12" w:rsidRDefault="00C3039B">
      <w:pPr>
        <w:spacing w:after="0"/>
        <w:jc w:val="both"/>
      </w:pPr>
      <w:bookmarkStart w:id="181" w:name="z189"/>
      <w:bookmarkEnd w:id="180"/>
      <w:r>
        <w:rPr>
          <w:color w:val="000000"/>
          <w:sz w:val="28"/>
        </w:rPr>
        <w:t>      88. Раздевальные при спортивных залах оборуду</w:t>
      </w:r>
      <w:r>
        <w:rPr>
          <w:color w:val="000000"/>
          <w:sz w:val="28"/>
        </w:rPr>
        <w:t>ются шкафчиками или вешалками для одежды и скамейками.</w:t>
      </w:r>
    </w:p>
    <w:p w:rsidR="00BA5E12" w:rsidRDefault="00C3039B">
      <w:pPr>
        <w:spacing w:after="0"/>
        <w:jc w:val="both"/>
      </w:pPr>
      <w:bookmarkStart w:id="182" w:name="z190"/>
      <w:bookmarkEnd w:id="181"/>
      <w:r>
        <w:rPr>
          <w:color w:val="000000"/>
          <w:sz w:val="28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:rsidR="00BA5E12" w:rsidRDefault="00C3039B">
      <w:pPr>
        <w:spacing w:after="0"/>
        <w:jc w:val="both"/>
      </w:pPr>
      <w:bookmarkStart w:id="183" w:name="z191"/>
      <w:bookmarkEnd w:id="182"/>
      <w:r>
        <w:rPr>
          <w:color w:val="000000"/>
          <w:sz w:val="28"/>
        </w:rPr>
        <w:t>      90. Ямы для прыжков заполняют чистым песком (без камней, веток, лист</w:t>
      </w:r>
      <w:r>
        <w:rPr>
          <w:color w:val="000000"/>
          <w:sz w:val="28"/>
        </w:rPr>
        <w:t>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BA5E12" w:rsidRDefault="00C3039B">
      <w:pPr>
        <w:spacing w:after="0"/>
        <w:jc w:val="both"/>
      </w:pPr>
      <w:bookmarkStart w:id="184" w:name="z192"/>
      <w:bookmarkEnd w:id="183"/>
      <w:r>
        <w:rPr>
          <w:color w:val="000000"/>
          <w:sz w:val="28"/>
        </w:rPr>
        <w:t>      Беговая дорожка должна быть с твердым, хорошо дренирующим покрытием, с пло</w:t>
      </w:r>
      <w:r>
        <w:rPr>
          <w:color w:val="000000"/>
          <w:sz w:val="28"/>
        </w:rPr>
        <w:t>тным, непылящим, стойким к атмосферным осадкам верхним слоем.</w:t>
      </w:r>
    </w:p>
    <w:p w:rsidR="00BA5E12" w:rsidRDefault="00C3039B">
      <w:pPr>
        <w:spacing w:after="0"/>
        <w:jc w:val="both"/>
      </w:pPr>
      <w:bookmarkStart w:id="185" w:name="z193"/>
      <w:bookmarkEnd w:id="184"/>
      <w:r>
        <w:rPr>
          <w:color w:val="000000"/>
          <w:sz w:val="28"/>
        </w:rPr>
        <w:t>      91. При отсутствии централизованной системы водоснабжения допускается установка наливных умывальников.</w:t>
      </w:r>
    </w:p>
    <w:p w:rsidR="00BA5E12" w:rsidRDefault="00C3039B">
      <w:pPr>
        <w:spacing w:after="0"/>
        <w:jc w:val="both"/>
      </w:pPr>
      <w:bookmarkStart w:id="186" w:name="z194"/>
      <w:bookmarkEnd w:id="185"/>
      <w:r>
        <w:rPr>
          <w:color w:val="000000"/>
          <w:sz w:val="28"/>
        </w:rPr>
        <w:t>      92. В санитарных узлах объектов устанавливают унитазы, умывальные раковины, сре</w:t>
      </w:r>
      <w:r>
        <w:rPr>
          <w:color w:val="000000"/>
          <w:sz w:val="28"/>
        </w:rPr>
        <w:t>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p w:rsidR="00BA5E12" w:rsidRDefault="00C3039B">
      <w:pPr>
        <w:spacing w:after="0"/>
        <w:jc w:val="both"/>
      </w:pPr>
      <w:bookmarkStart w:id="187" w:name="z590"/>
      <w:bookmarkEnd w:id="186"/>
      <w:r>
        <w:rPr>
          <w:color w:val="000000"/>
          <w:sz w:val="28"/>
        </w:rPr>
        <w:t>      В объектах для предшкольных классов устанавливаются детские унитазы. Унитазы для обучающихся и воспитанников, размещ</w:t>
      </w:r>
      <w:r>
        <w:rPr>
          <w:color w:val="000000"/>
          <w:sz w:val="28"/>
        </w:rPr>
        <w:t>аются в кабинах с дверями.</w:t>
      </w:r>
    </w:p>
    <w:p w:rsidR="00BA5E12" w:rsidRDefault="00C3039B">
      <w:pPr>
        <w:spacing w:after="0"/>
        <w:jc w:val="both"/>
      </w:pPr>
      <w:bookmarkStart w:id="188" w:name="z591"/>
      <w:bookmarkEnd w:id="187"/>
      <w:r>
        <w:rPr>
          <w:color w:val="000000"/>
          <w:sz w:val="28"/>
        </w:rPr>
        <w:t xml:space="preserve"> 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BA5E12" w:rsidRDefault="00C3039B">
      <w:pPr>
        <w:spacing w:after="0"/>
        <w:jc w:val="both"/>
      </w:pPr>
      <w:bookmarkStart w:id="189" w:name="z592"/>
      <w:bookmarkEnd w:id="188"/>
      <w:r>
        <w:rPr>
          <w:color w:val="000000"/>
          <w:sz w:val="28"/>
        </w:rPr>
        <w:t xml:space="preserve">      Установка и потребность в санитарных приборах для маломобильных групп </w:t>
      </w:r>
      <w:r>
        <w:rPr>
          <w:color w:val="000000"/>
          <w:sz w:val="28"/>
        </w:rPr>
        <w:t>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9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92 -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Главу 5 предусмотрено дополнить пунктом 92-1 в соответствии с приказом Министра здравоохранения РК от 25.09.2024 № 74 (вводится в действие 01.09.</w:t>
      </w:r>
      <w:r>
        <w:rPr>
          <w:color w:val="FF0000"/>
          <w:sz w:val="28"/>
        </w:rPr>
        <w:t>2025).</w:t>
      </w:r>
      <w:r>
        <w:br/>
      </w:r>
    </w:p>
    <w:p w:rsidR="00BA5E12" w:rsidRDefault="00C3039B">
      <w:pPr>
        <w:spacing w:after="0"/>
        <w:jc w:val="both"/>
      </w:pPr>
      <w:bookmarkStart w:id="190" w:name="z197"/>
      <w:r>
        <w:rPr>
          <w:color w:val="000000"/>
          <w:sz w:val="28"/>
        </w:rPr>
        <w:t>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</w:t>
      </w:r>
      <w:r>
        <w:rPr>
          <w:color w:val="000000"/>
          <w:sz w:val="28"/>
        </w:rPr>
        <w:t>тверждающие ее качество и безопасность.</w:t>
      </w:r>
    </w:p>
    <w:p w:rsidR="00BA5E12" w:rsidRDefault="00C3039B">
      <w:pPr>
        <w:spacing w:after="0"/>
      </w:pPr>
      <w:bookmarkStart w:id="191" w:name="z198"/>
      <w:bookmarkEnd w:id="190"/>
      <w:r>
        <w:rPr>
          <w:b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p w:rsidR="00BA5E12" w:rsidRDefault="00C3039B">
      <w:pPr>
        <w:spacing w:after="0"/>
        <w:jc w:val="both"/>
      </w:pPr>
      <w:bookmarkStart w:id="192" w:name="z199"/>
      <w:bookmarkEnd w:id="191"/>
      <w:r>
        <w:rPr>
          <w:color w:val="000000"/>
          <w:sz w:val="28"/>
        </w:rPr>
        <w:t>      94. Допускается размещение объекта для проживания обучающихся и воспитанников в отдельно стоящих зданиях, во встроенно-пристро</w:t>
      </w:r>
      <w:r>
        <w:rPr>
          <w:color w:val="000000"/>
          <w:sz w:val="28"/>
        </w:rPr>
        <w:t>енных зданиях, а также смежно с учебными корпусами.</w:t>
      </w:r>
    </w:p>
    <w:p w:rsidR="00BA5E12" w:rsidRDefault="00C3039B">
      <w:pPr>
        <w:spacing w:after="0"/>
        <w:jc w:val="both"/>
      </w:pPr>
      <w:bookmarkStart w:id="193" w:name="z595"/>
      <w:bookmarkEnd w:id="192"/>
      <w:r>
        <w:rPr>
          <w:color w:val="000000"/>
          <w:sz w:val="28"/>
        </w:rPr>
        <w:t>      Площадь в спальных помещениях устанавливается не менее 4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BA5E12" w:rsidRDefault="00C3039B">
      <w:pPr>
        <w:spacing w:after="0"/>
        <w:jc w:val="both"/>
      </w:pPr>
      <w:bookmarkStart w:id="194" w:name="z596"/>
      <w:bookmarkEnd w:id="193"/>
      <w:r>
        <w:rPr>
          <w:color w:val="000000"/>
          <w:sz w:val="28"/>
        </w:rPr>
        <w:t>      В общежитиях для обучающ</w:t>
      </w:r>
      <w:r>
        <w:rPr>
          <w:color w:val="000000"/>
          <w:sz w:val="28"/>
        </w:rPr>
        <w:t>ихся ТиПО, ПО и ОВПО площадь на 1 человека предусматривается не менее 6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bookmarkEnd w:id="194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94 -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195" w:name="z202"/>
      <w:r>
        <w:rPr>
          <w:color w:val="000000"/>
          <w:sz w:val="28"/>
        </w:rPr>
        <w:t>      95. Помещения оборудуются мебелью согласно их функционального назначения.</w:t>
      </w:r>
    </w:p>
    <w:p w:rsidR="00BA5E12" w:rsidRDefault="00C3039B">
      <w:pPr>
        <w:spacing w:after="0"/>
        <w:jc w:val="both"/>
      </w:pPr>
      <w:bookmarkStart w:id="196" w:name="z203"/>
      <w:bookmarkEnd w:id="195"/>
      <w:r>
        <w:rPr>
          <w:color w:val="000000"/>
          <w:sz w:val="28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BA5E12" w:rsidRDefault="00C3039B">
      <w:pPr>
        <w:spacing w:after="0"/>
        <w:jc w:val="both"/>
      </w:pPr>
      <w:bookmarkStart w:id="197" w:name="z204"/>
      <w:bookmarkEnd w:id="196"/>
      <w:r>
        <w:rPr>
          <w:color w:val="000000"/>
          <w:sz w:val="28"/>
        </w:rPr>
        <w:t xml:space="preserve">      96. Купание обучающихся и </w:t>
      </w:r>
      <w:r>
        <w:rPr>
          <w:color w:val="000000"/>
          <w:sz w:val="28"/>
        </w:rPr>
        <w:t>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BA5E12" w:rsidRDefault="00C3039B">
      <w:pPr>
        <w:spacing w:after="0"/>
        <w:jc w:val="both"/>
      </w:pPr>
      <w:bookmarkStart w:id="198" w:name="z205"/>
      <w:bookmarkEnd w:id="197"/>
      <w:r>
        <w:rPr>
          <w:color w:val="000000"/>
          <w:sz w:val="28"/>
        </w:rPr>
        <w:t>      97. Смена постельного белья, полотенец проводится по мере з</w:t>
      </w:r>
      <w:r>
        <w:rPr>
          <w:color w:val="000000"/>
          <w:sz w:val="28"/>
        </w:rPr>
        <w:t>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</w:t>
      </w:r>
      <w:r>
        <w:rPr>
          <w:color w:val="000000"/>
          <w:sz w:val="28"/>
        </w:rPr>
        <w:t>тиранном мешке. Не менее одного раза в год постельные принадлежности подвергаются камерной дезинфекции.</w:t>
      </w:r>
    </w:p>
    <w:p w:rsidR="00BA5E12" w:rsidRDefault="00C3039B">
      <w:pPr>
        <w:spacing w:after="0"/>
        <w:jc w:val="both"/>
      </w:pPr>
      <w:bookmarkStart w:id="199" w:name="z206"/>
      <w:bookmarkEnd w:id="198"/>
      <w:r>
        <w:rPr>
          <w:color w:val="000000"/>
          <w:sz w:val="28"/>
        </w:rPr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</w:t>
      </w:r>
      <w:r>
        <w:rPr>
          <w:color w:val="000000"/>
          <w:sz w:val="28"/>
        </w:rPr>
        <w:t>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</w:t>
      </w:r>
      <w:r>
        <w:rPr>
          <w:color w:val="000000"/>
          <w:sz w:val="28"/>
        </w:rPr>
        <w:t>ных.</w:t>
      </w:r>
    </w:p>
    <w:p w:rsidR="00BA5E12" w:rsidRDefault="00C3039B">
      <w:pPr>
        <w:spacing w:after="0"/>
        <w:jc w:val="both"/>
      </w:pPr>
      <w:bookmarkStart w:id="200" w:name="z207"/>
      <w:bookmarkEnd w:id="199"/>
      <w:r>
        <w:rPr>
          <w:color w:val="000000"/>
          <w:sz w:val="28"/>
        </w:rPr>
        <w:t>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BA5E12" w:rsidRDefault="00C3039B">
      <w:pPr>
        <w:spacing w:after="0"/>
        <w:jc w:val="both"/>
      </w:pPr>
      <w:bookmarkStart w:id="201" w:name="z208"/>
      <w:bookmarkEnd w:id="200"/>
      <w:r>
        <w:rPr>
          <w:color w:val="000000"/>
          <w:sz w:val="28"/>
        </w:rPr>
        <w:t>      Белье заболевших инфекционным заболеванием пер</w:t>
      </w:r>
      <w:r>
        <w:rPr>
          <w:color w:val="000000"/>
          <w:sz w:val="28"/>
        </w:rPr>
        <w:t>ед стиркой подвергается дезинфекции в маркированных ваннах.</w:t>
      </w:r>
    </w:p>
    <w:p w:rsidR="00BA5E12" w:rsidRDefault="00C3039B">
      <w:pPr>
        <w:spacing w:after="0"/>
        <w:jc w:val="both"/>
      </w:pPr>
      <w:bookmarkStart w:id="202" w:name="z209"/>
      <w:bookmarkEnd w:id="201"/>
      <w:r>
        <w:rPr>
          <w:color w:val="000000"/>
          <w:sz w:val="28"/>
        </w:rPr>
        <w:t>      100. В общежитиях для обучающихся ТиПО, ПО, ОВПО устанавливается 1 душ, 1 умывальная раковина и 1 унитаз на 4 – 6 человек. Женская кабина личной гигиены предусматривается из расчета 1 кабина</w:t>
      </w:r>
      <w:r>
        <w:rPr>
          <w:color w:val="000000"/>
          <w:sz w:val="28"/>
        </w:rPr>
        <w:t xml:space="preserve"> на 50 человек и оборудуется унитазом, биде, душем и умывальной раковиной.</w:t>
      </w:r>
    </w:p>
    <w:bookmarkEnd w:id="202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100 -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</w:pPr>
      <w:bookmarkStart w:id="203" w:name="z210"/>
      <w:r>
        <w:rPr>
          <w:b/>
          <w:color w:val="000000"/>
        </w:rPr>
        <w:t xml:space="preserve"> Глава 7. Санитарно-эпидемиологические требования к условиям питания на объектах</w:t>
      </w:r>
    </w:p>
    <w:p w:rsidR="00BA5E12" w:rsidRDefault="00C3039B">
      <w:pPr>
        <w:spacing w:after="0"/>
        <w:jc w:val="both"/>
      </w:pPr>
      <w:bookmarkStart w:id="204" w:name="z211"/>
      <w:bookmarkEnd w:id="203"/>
      <w:r>
        <w:rPr>
          <w:color w:val="000000"/>
          <w:sz w:val="28"/>
        </w:rPr>
        <w:t xml:space="preserve">       101. Устройство, содержание пищеблока и оборудования, тре</w:t>
      </w:r>
      <w:r>
        <w:rPr>
          <w:color w:val="000000"/>
          <w:sz w:val="28"/>
        </w:rPr>
        <w:t>бования к сырью и готовой продукции, условиям питания предусматривают в соответствии с приказом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</w:t>
      </w:r>
      <w:r>
        <w:rPr>
          <w:color w:val="000000"/>
          <w:sz w:val="28"/>
        </w:rPr>
        <w:t>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4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101 -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102.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103.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104. Исключен приказом Министра здравоохранения РК от 05.04.2023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105.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106.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107. Исключен приказо</w:t>
      </w:r>
      <w:r>
        <w:rPr>
          <w:color w:val="FF0000"/>
          <w:sz w:val="28"/>
        </w:rPr>
        <w:t xml:space="preserve">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108.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109.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  <w:r>
        <w:rPr>
          <w:color w:val="FF0000"/>
          <w:sz w:val="28"/>
        </w:rPr>
        <w:t xml:space="preserve">      110.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111. Исключен приказом Министра здравоохранения Р</w:t>
      </w:r>
      <w:r>
        <w:rPr>
          <w:color w:val="FF0000"/>
          <w:sz w:val="28"/>
        </w:rPr>
        <w:t xml:space="preserve">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112.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113.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114. И</w:t>
      </w:r>
      <w:r>
        <w:rPr>
          <w:color w:val="FF0000"/>
          <w:sz w:val="28"/>
        </w:rPr>
        <w:t xml:space="preserve">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115.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116.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  <w:r>
        <w:rPr>
          <w:color w:val="FF0000"/>
          <w:sz w:val="28"/>
        </w:rPr>
        <w:t xml:space="preserve">      117.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118. Исключен приказом Министра зд</w:t>
      </w:r>
      <w:r>
        <w:rPr>
          <w:color w:val="FF0000"/>
          <w:sz w:val="28"/>
        </w:rPr>
        <w:t xml:space="preserve">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119.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120.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121.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122.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123. Исключен приказом Мин</w:t>
      </w:r>
      <w:r>
        <w:rPr>
          <w:color w:val="FF0000"/>
          <w:sz w:val="28"/>
        </w:rPr>
        <w:t xml:space="preserve">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</w:pPr>
      <w:bookmarkStart w:id="205" w:name="z268"/>
      <w:r>
        <w:rPr>
          <w:b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BA5E12" w:rsidRDefault="00C3039B">
      <w:pPr>
        <w:spacing w:after="0"/>
        <w:jc w:val="both"/>
      </w:pPr>
      <w:bookmarkStart w:id="206" w:name="z269"/>
      <w:bookmarkEnd w:id="20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124. На объекте организуется и проводится производственный контроль в соответствии требованиями документов нормирования.</w:t>
      </w:r>
    </w:p>
    <w:p w:rsidR="00BA5E12" w:rsidRDefault="00C3039B">
      <w:pPr>
        <w:spacing w:after="0"/>
        <w:jc w:val="both"/>
      </w:pPr>
      <w:bookmarkStart w:id="207" w:name="z270"/>
      <w:bookmarkEnd w:id="206"/>
      <w:r>
        <w:rPr>
          <w:color w:val="000000"/>
          <w:sz w:val="28"/>
        </w:rPr>
        <w:t>      125. На объекте создаются условия для соблюдения персоналом условия труда и правил личной гигиены.</w:t>
      </w:r>
    </w:p>
    <w:p w:rsidR="00BA5E12" w:rsidRDefault="00C3039B">
      <w:pPr>
        <w:spacing w:after="0"/>
        <w:jc w:val="both"/>
      </w:pPr>
      <w:bookmarkStart w:id="208" w:name="z271"/>
      <w:bookmarkEnd w:id="207"/>
      <w:r>
        <w:rPr>
          <w:color w:val="000000"/>
          <w:sz w:val="28"/>
        </w:rPr>
        <w:t>      126. Работники пищеб</w:t>
      </w:r>
      <w:r>
        <w:rPr>
          <w:color w:val="000000"/>
          <w:sz w:val="28"/>
        </w:rPr>
        <w:t>лока, технический персонал обеспечиваются специальной одеждой (халат или куртка с брюками, головной убор, обувь).</w:t>
      </w:r>
    </w:p>
    <w:p w:rsidR="00BA5E12" w:rsidRDefault="00C3039B">
      <w:pPr>
        <w:spacing w:after="0"/>
        <w:jc w:val="both"/>
      </w:pPr>
      <w:bookmarkStart w:id="209" w:name="z272"/>
      <w:bookmarkEnd w:id="208"/>
      <w:r>
        <w:rPr>
          <w:color w:val="000000"/>
          <w:sz w:val="28"/>
        </w:rPr>
        <w:t>      Работники объектов соблюдают личную и производственную гигиену: следят за чистотой рук, носят чистую специальную одежду и обувь, при вых</w:t>
      </w:r>
      <w:r>
        <w:rPr>
          <w:color w:val="000000"/>
          <w:sz w:val="28"/>
        </w:rPr>
        <w:t>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BA5E12" w:rsidRDefault="00C3039B">
      <w:pPr>
        <w:spacing w:after="0"/>
        <w:jc w:val="both"/>
      </w:pPr>
      <w:bookmarkStart w:id="210" w:name="z273"/>
      <w:bookmarkEnd w:id="209"/>
      <w:r>
        <w:rPr>
          <w:color w:val="000000"/>
          <w:sz w:val="28"/>
        </w:rPr>
        <w:t>      127. Работники столовой объе</w:t>
      </w:r>
      <w:r>
        <w:rPr>
          <w:color w:val="000000"/>
          <w:sz w:val="28"/>
        </w:rPr>
        <w:t>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BA5E12" w:rsidRDefault="00C3039B">
      <w:pPr>
        <w:spacing w:after="0"/>
        <w:jc w:val="both"/>
      </w:pPr>
      <w:bookmarkStart w:id="211" w:name="z274"/>
      <w:bookmarkEnd w:id="210"/>
      <w:r>
        <w:rPr>
          <w:color w:val="000000"/>
          <w:sz w:val="28"/>
        </w:rPr>
        <w:t>      Не допускается работникам входить без специальной одежды в производственные помещения и ношен</w:t>
      </w:r>
      <w:r>
        <w:rPr>
          <w:color w:val="000000"/>
          <w:sz w:val="28"/>
        </w:rPr>
        <w:t>ие иной одежды поверх нее.</w:t>
      </w:r>
    </w:p>
    <w:p w:rsidR="00BA5E12" w:rsidRDefault="00C3039B">
      <w:pPr>
        <w:spacing w:after="0"/>
        <w:jc w:val="both"/>
      </w:pPr>
      <w:bookmarkStart w:id="212" w:name="z275"/>
      <w:bookmarkEnd w:id="211"/>
      <w:r>
        <w:rPr>
          <w:color w:val="000000"/>
          <w:sz w:val="28"/>
        </w:rPr>
        <w:t>      Специальная одежда хранится отдельно от личных вещей.</w:t>
      </w:r>
    </w:p>
    <w:p w:rsidR="00BA5E12" w:rsidRDefault="00C3039B">
      <w:pPr>
        <w:spacing w:after="0"/>
        <w:jc w:val="both"/>
      </w:pPr>
      <w:bookmarkStart w:id="213" w:name="z276"/>
      <w:bookmarkEnd w:id="212"/>
      <w:r>
        <w:rPr>
          <w:color w:val="000000"/>
          <w:sz w:val="28"/>
        </w:rPr>
        <w:t xml:space="preserve">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</w:t>
      </w:r>
      <w:r>
        <w:rPr>
          <w:color w:val="000000"/>
          <w:sz w:val="28"/>
        </w:rPr>
        <w:t>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BA5E12" w:rsidRDefault="00C3039B">
      <w:pPr>
        <w:spacing w:after="0"/>
        <w:jc w:val="both"/>
      </w:pPr>
      <w:bookmarkStart w:id="214" w:name="z277"/>
      <w:bookmarkEnd w:id="213"/>
      <w:r>
        <w:rPr>
          <w:color w:val="000000"/>
          <w:sz w:val="28"/>
        </w:rPr>
        <w:t>      129. Для мытья рук устанавливают умывальные раковины с подводкой к ним горячей и холо</w:t>
      </w:r>
      <w:r>
        <w:rPr>
          <w:color w:val="000000"/>
          <w:sz w:val="28"/>
        </w:rPr>
        <w:t>дной воды, средствами для мытья и сушки рук.</w:t>
      </w:r>
    </w:p>
    <w:p w:rsidR="00BA5E12" w:rsidRDefault="00C3039B">
      <w:pPr>
        <w:spacing w:after="0"/>
        <w:jc w:val="both"/>
      </w:pPr>
      <w:bookmarkStart w:id="215" w:name="z278"/>
      <w:bookmarkEnd w:id="214"/>
      <w:r>
        <w:rPr>
          <w:color w:val="000000"/>
          <w:sz w:val="28"/>
        </w:rPr>
        <w:t>      130. Употребление пищи разрешается строго в отведенных местах.</w:t>
      </w:r>
    </w:p>
    <w:p w:rsidR="00BA5E12" w:rsidRDefault="00C3039B">
      <w:pPr>
        <w:spacing w:after="0"/>
      </w:pPr>
      <w:bookmarkStart w:id="216" w:name="z279"/>
      <w:bookmarkEnd w:id="215"/>
      <w:r>
        <w:rPr>
          <w:b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p w:rsidR="00BA5E12" w:rsidRDefault="00C3039B">
      <w:pPr>
        <w:spacing w:after="0"/>
        <w:jc w:val="both"/>
      </w:pPr>
      <w:bookmarkStart w:id="217" w:name="z280"/>
      <w:bookmarkEnd w:id="216"/>
      <w:r>
        <w:rPr>
          <w:color w:val="000000"/>
          <w:sz w:val="28"/>
        </w:rPr>
        <w:t>      131. На объектах образования обеспечивается мед</w:t>
      </w:r>
      <w:r>
        <w:rPr>
          <w:color w:val="000000"/>
          <w:sz w:val="28"/>
        </w:rPr>
        <w:t>ицинское обслуживание.</w:t>
      </w:r>
    </w:p>
    <w:p w:rsidR="00BA5E12" w:rsidRDefault="00C3039B">
      <w:pPr>
        <w:spacing w:after="0"/>
        <w:jc w:val="both"/>
      </w:pPr>
      <w:bookmarkStart w:id="218" w:name="z281"/>
      <w:bookmarkEnd w:id="217"/>
      <w:r>
        <w:rPr>
          <w:color w:val="000000"/>
          <w:sz w:val="28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BA5E12" w:rsidRDefault="00C3039B">
      <w:pPr>
        <w:spacing w:after="0"/>
        <w:jc w:val="both"/>
      </w:pPr>
      <w:bookmarkStart w:id="219" w:name="z282"/>
      <w:bookmarkEnd w:id="218"/>
      <w:r>
        <w:rPr>
          <w:color w:val="000000"/>
          <w:sz w:val="28"/>
        </w:rPr>
        <w:t>      132. Для вновь поступающих обучающихся и воспитанников в организациях образования для детей-сирот</w:t>
      </w:r>
      <w:r>
        <w:rPr>
          <w:color w:val="000000"/>
          <w:sz w:val="28"/>
        </w:rPr>
        <w:t xml:space="preserve"> и детей, оставшихся без попечения родителей, ЦАН предусматриваются боксы изоляторы.</w:t>
      </w:r>
    </w:p>
    <w:p w:rsidR="00BA5E12" w:rsidRDefault="00C3039B">
      <w:pPr>
        <w:spacing w:after="0"/>
        <w:jc w:val="both"/>
      </w:pPr>
      <w:bookmarkStart w:id="220" w:name="z283"/>
      <w:bookmarkEnd w:id="219"/>
      <w:r>
        <w:rPr>
          <w:color w:val="000000"/>
          <w:sz w:val="28"/>
        </w:rPr>
        <w:t>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BA5E12" w:rsidRDefault="00C3039B">
      <w:pPr>
        <w:spacing w:after="0"/>
        <w:jc w:val="both"/>
      </w:pPr>
      <w:bookmarkStart w:id="221" w:name="z284"/>
      <w:bookmarkEnd w:id="220"/>
      <w:r>
        <w:rPr>
          <w:color w:val="000000"/>
          <w:sz w:val="28"/>
        </w:rPr>
        <w:t>      Для объектов с организацией мес</w:t>
      </w:r>
      <w:r>
        <w:rPr>
          <w:color w:val="000000"/>
          <w:sz w:val="28"/>
        </w:rPr>
        <w:t>т проживания, общежитий предусматривается медицинский пункт с изолятором на первом этаже.</w:t>
      </w:r>
    </w:p>
    <w:p w:rsidR="00BA5E12" w:rsidRDefault="00C3039B">
      <w:pPr>
        <w:spacing w:after="0"/>
        <w:jc w:val="both"/>
      </w:pPr>
      <w:bookmarkStart w:id="222" w:name="z285"/>
      <w:bookmarkEnd w:id="221"/>
      <w:r>
        <w:rPr>
          <w:color w:val="000000"/>
          <w:sz w:val="28"/>
        </w:rPr>
        <w:t>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BA5E12" w:rsidRDefault="00C3039B">
      <w:pPr>
        <w:spacing w:after="0"/>
        <w:jc w:val="both"/>
      </w:pPr>
      <w:bookmarkStart w:id="223" w:name="z286"/>
      <w:bookmarkEnd w:id="22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BA5E12" w:rsidRDefault="00C3039B">
      <w:pPr>
        <w:spacing w:after="0"/>
        <w:jc w:val="both"/>
      </w:pPr>
      <w:bookmarkStart w:id="224" w:name="z287"/>
      <w:bookmarkEnd w:id="223"/>
      <w:r>
        <w:rPr>
          <w:color w:val="000000"/>
          <w:sz w:val="28"/>
        </w:rPr>
        <w:t>      136. Допускается в процедурном кабинете проводить профилактические прививки. Не допускается одном</w:t>
      </w:r>
      <w:r>
        <w:rPr>
          <w:color w:val="000000"/>
          <w:sz w:val="28"/>
        </w:rPr>
        <w:t>оментное проведение медицинских процедур и профилактических прививок.</w:t>
      </w:r>
    </w:p>
    <w:p w:rsidR="00BA5E12" w:rsidRDefault="00C3039B">
      <w:pPr>
        <w:spacing w:after="0"/>
        <w:jc w:val="both"/>
      </w:pPr>
      <w:bookmarkStart w:id="225" w:name="z288"/>
      <w:bookmarkEnd w:id="224"/>
      <w:r>
        <w:rPr>
          <w:color w:val="000000"/>
          <w:sz w:val="28"/>
        </w:rPr>
        <w:t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</w:t>
      </w:r>
      <w:r>
        <w:rPr>
          <w:color w:val="000000"/>
          <w:sz w:val="28"/>
        </w:rPr>
        <w:t>дью не менее 12 м2.</w:t>
      </w:r>
    </w:p>
    <w:p w:rsidR="00BA5E12" w:rsidRDefault="00C3039B">
      <w:pPr>
        <w:spacing w:after="0"/>
        <w:jc w:val="both"/>
      </w:pPr>
      <w:bookmarkStart w:id="226" w:name="z289"/>
      <w:bookmarkEnd w:id="225"/>
      <w:r>
        <w:rPr>
          <w:color w:val="000000"/>
          <w:sz w:val="28"/>
        </w:rPr>
        <w:t xml:space="preserve"> 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BA5E12" w:rsidRDefault="00C3039B">
      <w:pPr>
        <w:spacing w:after="0"/>
        <w:jc w:val="both"/>
      </w:pPr>
      <w:bookmarkStart w:id="227" w:name="z290"/>
      <w:bookmarkEnd w:id="226"/>
      <w:r>
        <w:rPr>
          <w:color w:val="000000"/>
          <w:sz w:val="28"/>
        </w:rPr>
        <w:t xml:space="preserve">       139. При образовании медицинских отходов, которые по степе</w:t>
      </w:r>
      <w:r>
        <w:rPr>
          <w:color w:val="000000"/>
          <w:sz w:val="28"/>
        </w:rPr>
        <w:t xml:space="preserve">ни эпидемиологической опасности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</w:t>
      </w:r>
      <w:r>
        <w:rPr>
          <w:color w:val="000000"/>
          <w:sz w:val="28"/>
        </w:rPr>
        <w:t>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</w:t>
      </w:r>
      <w:r>
        <w:rPr>
          <w:color w:val="000000"/>
          <w:sz w:val="28"/>
        </w:rPr>
        <w:t>авовых актов под № 21934).</w:t>
      </w:r>
    </w:p>
    <w:bookmarkEnd w:id="227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139 - в редакции приказа Министра здравоохранения РК от 25.09.2024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228" w:name="z291"/>
      <w:r>
        <w:rPr>
          <w:color w:val="000000"/>
          <w:sz w:val="28"/>
        </w:rPr>
        <w:t>      140. Обучающиеся и во</w:t>
      </w:r>
      <w:r>
        <w:rPr>
          <w:color w:val="000000"/>
          <w:sz w:val="28"/>
        </w:rPr>
        <w:t>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BA5E12" w:rsidRDefault="00C3039B">
      <w:pPr>
        <w:spacing w:after="0"/>
        <w:jc w:val="both"/>
      </w:pPr>
      <w:bookmarkStart w:id="229" w:name="z292"/>
      <w:bookmarkEnd w:id="228"/>
      <w:r>
        <w:rPr>
          <w:color w:val="000000"/>
          <w:sz w:val="28"/>
        </w:rPr>
        <w:t>      141. Лечебно-профилакти</w:t>
      </w:r>
      <w:r>
        <w:rPr>
          <w:color w:val="000000"/>
          <w:sz w:val="28"/>
        </w:rPr>
        <w:t>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BA5E12" w:rsidRDefault="00C3039B">
      <w:pPr>
        <w:spacing w:after="0"/>
        <w:jc w:val="both"/>
      </w:pPr>
      <w:bookmarkStart w:id="230" w:name="z293"/>
      <w:bookmarkEnd w:id="229"/>
      <w:r>
        <w:rPr>
          <w:color w:val="000000"/>
          <w:sz w:val="28"/>
        </w:rPr>
        <w:t>      142.</w:t>
      </w:r>
      <w:r>
        <w:rPr>
          <w:color w:val="000000"/>
          <w:sz w:val="28"/>
        </w:rPr>
        <w:t xml:space="preserve">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BA5E12" w:rsidRDefault="00C3039B">
      <w:pPr>
        <w:spacing w:after="0"/>
        <w:jc w:val="both"/>
      </w:pPr>
      <w:bookmarkStart w:id="231" w:name="z294"/>
      <w:bookmarkEnd w:id="230"/>
      <w:r>
        <w:rPr>
          <w:color w:val="000000"/>
          <w:sz w:val="28"/>
        </w:rPr>
        <w:t>      143. Сотрудники объектов образования и персонал пищеблока имеют личные медицинские книжки с отметкой о до</w:t>
      </w:r>
      <w:r>
        <w:rPr>
          <w:color w:val="000000"/>
          <w:sz w:val="28"/>
        </w:rPr>
        <w:t>пуске к работе.</w:t>
      </w:r>
    </w:p>
    <w:p w:rsidR="00BA5E12" w:rsidRDefault="00C3039B">
      <w:pPr>
        <w:spacing w:after="0"/>
        <w:jc w:val="both"/>
      </w:pPr>
      <w:bookmarkStart w:id="232" w:name="z295"/>
      <w:bookmarkEnd w:id="231"/>
      <w:r>
        <w:rPr>
          <w:color w:val="000000"/>
          <w:sz w:val="28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</w:t>
      </w:r>
      <w:r>
        <w:rPr>
          <w:color w:val="000000"/>
          <w:sz w:val="28"/>
        </w:rPr>
        <w:t>ния соответствующего медицинского обследования и заключения врача.</w:t>
      </w:r>
    </w:p>
    <w:bookmarkEnd w:id="232"/>
    <w:p w:rsidR="00BA5E12" w:rsidRDefault="00C3039B">
      <w:pPr>
        <w:spacing w:after="0"/>
      </w:pPr>
      <w:r>
        <w:rPr>
          <w:color w:val="FF0000"/>
          <w:sz w:val="28"/>
        </w:rPr>
        <w:t xml:space="preserve">      145.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233" w:name="z29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146. Медицинские работники и администрация объектов:</w:t>
      </w:r>
    </w:p>
    <w:p w:rsidR="00BA5E12" w:rsidRDefault="00C3039B">
      <w:pPr>
        <w:spacing w:after="0"/>
        <w:jc w:val="both"/>
      </w:pPr>
      <w:bookmarkStart w:id="234" w:name="z575"/>
      <w:bookmarkEnd w:id="233"/>
      <w:r>
        <w:rPr>
          <w:color w:val="000000"/>
          <w:sz w:val="28"/>
        </w:rPr>
        <w:t xml:space="preserve"> 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</w:t>
      </w:r>
      <w:r>
        <w:rPr>
          <w:color w:val="000000"/>
          <w:sz w:val="28"/>
        </w:rPr>
        <w:t>ультатов осмотра работников пищеблока, согласно форме 1 приложения 9 к настоящим Санитарным правилам;</w:t>
      </w:r>
    </w:p>
    <w:p w:rsidR="00BA5E12" w:rsidRDefault="00C3039B">
      <w:pPr>
        <w:spacing w:after="0"/>
        <w:jc w:val="both"/>
      </w:pPr>
      <w:bookmarkStart w:id="235" w:name="z576"/>
      <w:bookmarkEnd w:id="234"/>
      <w:r>
        <w:rPr>
          <w:color w:val="000000"/>
          <w:sz w:val="28"/>
        </w:rPr>
        <w:t xml:space="preserve"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</w:t>
      </w:r>
      <w:r>
        <w:rPr>
          <w:color w:val="000000"/>
          <w:sz w:val="28"/>
        </w:rPr>
        <w:t>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BA5E12" w:rsidRDefault="00C3039B">
      <w:pPr>
        <w:spacing w:after="0"/>
        <w:jc w:val="both"/>
      </w:pPr>
      <w:bookmarkStart w:id="236" w:name="z577"/>
      <w:bookmarkEnd w:id="235"/>
      <w:r>
        <w:rPr>
          <w:color w:val="000000"/>
          <w:sz w:val="28"/>
        </w:rPr>
        <w:t xml:space="preserve"> 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2 приложения 9 к настоящим Санитарным пр</w:t>
      </w:r>
      <w:r>
        <w:rPr>
          <w:color w:val="000000"/>
          <w:sz w:val="28"/>
        </w:rPr>
        <w:t>авилам.</w:t>
      </w:r>
    </w:p>
    <w:bookmarkEnd w:id="236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146 - в редакции приказа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147. Исключен приказом Министра здравоохр</w:t>
      </w:r>
      <w:r>
        <w:rPr>
          <w:color w:val="FF0000"/>
          <w:sz w:val="28"/>
        </w:rPr>
        <w:t xml:space="preserve">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148. Исключен приказом Министра здравоохранения РК от 05.04.2023 </w:t>
      </w:r>
      <w:r>
        <w:rPr>
          <w:color w:val="000000"/>
          <w:sz w:val="28"/>
        </w:rPr>
        <w:t>№ 60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237" w:name="z303"/>
      <w:r>
        <w:rPr>
          <w:color w:val="000000"/>
          <w:sz w:val="28"/>
        </w:rPr>
        <w:t xml:space="preserve"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</w:t>
      </w:r>
      <w:r>
        <w:rPr>
          <w:color w:val="000000"/>
          <w:sz w:val="28"/>
        </w:rPr>
        <w:t>производителя.</w:t>
      </w:r>
    </w:p>
    <w:p w:rsidR="00BA5E12" w:rsidRDefault="00C3039B">
      <w:pPr>
        <w:spacing w:after="0"/>
        <w:jc w:val="both"/>
      </w:pPr>
      <w:bookmarkStart w:id="238" w:name="z304"/>
      <w:bookmarkEnd w:id="237"/>
      <w:r>
        <w:rPr>
          <w:color w:val="000000"/>
          <w:sz w:val="28"/>
        </w:rPr>
        <w:t xml:space="preserve">      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BA5E12" w:rsidRDefault="00C3039B">
      <w:pPr>
        <w:spacing w:after="0"/>
      </w:pPr>
      <w:bookmarkStart w:id="239" w:name="z305"/>
      <w:bookmarkEnd w:id="238"/>
      <w:r>
        <w:rPr>
          <w:b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</w:t>
      </w:r>
      <w:r>
        <w:rPr>
          <w:b/>
          <w:color w:val="000000"/>
        </w:rPr>
        <w:t>льных мероприятий, в том числе карантина</w:t>
      </w:r>
    </w:p>
    <w:p w:rsidR="00BA5E12" w:rsidRDefault="00C3039B">
      <w:pPr>
        <w:spacing w:after="0"/>
        <w:jc w:val="both"/>
      </w:pPr>
      <w:bookmarkStart w:id="240" w:name="z306"/>
      <w:bookmarkEnd w:id="239"/>
      <w:r>
        <w:rPr>
          <w:color w:val="000000"/>
          <w:sz w:val="28"/>
        </w:rPr>
        <w:t xml:space="preserve"> 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</w:t>
      </w:r>
      <w:r>
        <w:rPr>
          <w:color w:val="000000"/>
          <w:sz w:val="28"/>
        </w:rPr>
        <w:t>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</w:t>
      </w:r>
      <w:r>
        <w:rPr>
          <w:color w:val="000000"/>
          <w:sz w:val="28"/>
        </w:rPr>
        <w:t>ряной оспе и скарлатине", утвержденными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40"/>
    <w:p w:rsidR="00BA5E12" w:rsidRDefault="00C3039B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151 -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241" w:name="z314"/>
      <w:r>
        <w:rPr>
          <w:color w:val="000000"/>
          <w:sz w:val="28"/>
        </w:rPr>
        <w:t xml:space="preserve">       152. При устойчивом росте заболеваемости, п</w:t>
      </w:r>
      <w:r>
        <w:rPr>
          <w:color w:val="000000"/>
          <w:sz w:val="28"/>
        </w:rPr>
        <w:t xml:space="preserve">остановлением Главного государственного санитарного врача Республики Казахстан, вынесенного в соответствии со статьями 38 и 104 Кодекса, определяются ограничительные меры к: </w:t>
      </w:r>
    </w:p>
    <w:p w:rsidR="00BA5E12" w:rsidRDefault="00C3039B">
      <w:pPr>
        <w:spacing w:after="0"/>
        <w:jc w:val="both"/>
      </w:pPr>
      <w:bookmarkStart w:id="242" w:name="z553"/>
      <w:bookmarkEnd w:id="241"/>
      <w:r>
        <w:rPr>
          <w:color w:val="000000"/>
          <w:sz w:val="28"/>
        </w:rPr>
        <w:t>      1) наполняемости помещений объектов образования (одновременное нахождение л</w:t>
      </w:r>
      <w:r>
        <w:rPr>
          <w:color w:val="000000"/>
          <w:sz w:val="28"/>
        </w:rPr>
        <w:t>юдей в кабинетах, корпусах, аудиториях, спортивных, актовых залах, классах, группах, столовых);</w:t>
      </w:r>
    </w:p>
    <w:p w:rsidR="00BA5E12" w:rsidRDefault="00C3039B">
      <w:pPr>
        <w:spacing w:after="0"/>
        <w:jc w:val="both"/>
      </w:pPr>
      <w:bookmarkStart w:id="243" w:name="z554"/>
      <w:bookmarkEnd w:id="242"/>
      <w:r>
        <w:rPr>
          <w:color w:val="000000"/>
          <w:sz w:val="28"/>
        </w:rPr>
        <w:t>      2) контингенту обучающихся, педагогов и персоналу;</w:t>
      </w:r>
    </w:p>
    <w:p w:rsidR="00BA5E12" w:rsidRDefault="00C3039B">
      <w:pPr>
        <w:spacing w:after="0"/>
        <w:jc w:val="both"/>
      </w:pPr>
      <w:bookmarkStart w:id="244" w:name="z555"/>
      <w:bookmarkEnd w:id="243"/>
      <w:r>
        <w:rPr>
          <w:color w:val="000000"/>
          <w:sz w:val="28"/>
        </w:rPr>
        <w:t>      3) продолжительности уроков;</w:t>
      </w:r>
    </w:p>
    <w:p w:rsidR="00BA5E12" w:rsidRDefault="00C3039B">
      <w:pPr>
        <w:spacing w:after="0"/>
        <w:jc w:val="both"/>
      </w:pPr>
      <w:bookmarkStart w:id="245" w:name="z556"/>
      <w:bookmarkEnd w:id="244"/>
      <w:r>
        <w:rPr>
          <w:color w:val="000000"/>
          <w:sz w:val="28"/>
        </w:rPr>
        <w:t>      4) ограничению использования мест массового пользования (читал</w:t>
      </w:r>
      <w:r>
        <w:rPr>
          <w:color w:val="000000"/>
          <w:sz w:val="28"/>
        </w:rPr>
        <w:t>ьные залы, спортивные и актовые залы);</w:t>
      </w:r>
    </w:p>
    <w:p w:rsidR="00BA5E12" w:rsidRDefault="00C3039B">
      <w:pPr>
        <w:spacing w:after="0"/>
        <w:jc w:val="both"/>
      </w:pPr>
      <w:bookmarkStart w:id="246" w:name="z557"/>
      <w:bookmarkEnd w:id="245"/>
      <w:r>
        <w:rPr>
          <w:color w:val="000000"/>
          <w:sz w:val="28"/>
        </w:rPr>
        <w:t>      5) наполняемости интернатов и общежитий.</w:t>
      </w:r>
    </w:p>
    <w:bookmarkEnd w:id="246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152 -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BA5E12" w:rsidRDefault="00C3039B">
      <w:pPr>
        <w:spacing w:after="0"/>
        <w:jc w:val="both"/>
      </w:pPr>
      <w:bookmarkStart w:id="247" w:name="z320"/>
      <w:r>
        <w:rPr>
          <w:color w:val="000000"/>
          <w:sz w:val="28"/>
        </w:rPr>
        <w:t>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</w:t>
      </w:r>
      <w:r>
        <w:rPr>
          <w:color w:val="000000"/>
          <w:sz w:val="28"/>
        </w:rPr>
        <w:t>емиологической ситуации в республике.</w:t>
      </w:r>
    </w:p>
    <w:bookmarkEnd w:id="247"/>
    <w:p w:rsidR="00BA5E12" w:rsidRDefault="00C3039B">
      <w:pPr>
        <w:spacing w:after="0"/>
      </w:pPr>
      <w:r>
        <w:rPr>
          <w:color w:val="FF0000"/>
          <w:sz w:val="28"/>
        </w:rPr>
        <w:t xml:space="preserve">      Сноска. Пункт 153 - в редакции приказа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154.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155. Исключен приказом Министра здравоохранения РК от 31.0</w:t>
      </w:r>
      <w:r>
        <w:rPr>
          <w:color w:val="FF0000"/>
          <w:sz w:val="28"/>
        </w:rPr>
        <w:t xml:space="preserve">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156.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157.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  <w:r>
        <w:rPr>
          <w:color w:val="FF0000"/>
          <w:sz w:val="28"/>
        </w:rPr>
        <w:t xml:space="preserve">      158.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159. Исключен приказом Министра здраво</w:t>
      </w:r>
      <w:r>
        <w:rPr>
          <w:color w:val="FF0000"/>
          <w:sz w:val="28"/>
        </w:rPr>
        <w:t xml:space="preserve">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160.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161.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162.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163.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164. Исключен приказом Министра здравоохранения РК от 31.03</w:t>
      </w:r>
      <w:r>
        <w:rPr>
          <w:color w:val="FF0000"/>
          <w:sz w:val="28"/>
        </w:rPr>
        <w:t xml:space="preserve">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165.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166.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  <w:r>
        <w:rPr>
          <w:color w:val="FF0000"/>
          <w:sz w:val="28"/>
        </w:rPr>
        <w:t xml:space="preserve">      167.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168. Исключен приказом Министра здравоо</w:t>
      </w:r>
      <w:r>
        <w:rPr>
          <w:color w:val="FF0000"/>
          <w:sz w:val="28"/>
        </w:rPr>
        <w:t xml:space="preserve">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169.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170.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171.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172. Исключен прика</w:t>
      </w:r>
      <w:r>
        <w:rPr>
          <w:color w:val="FF0000"/>
          <w:sz w:val="28"/>
        </w:rPr>
        <w:t xml:space="preserve">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173.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174.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175.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176.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177. Исключен приказом Министра здравоохранения РК от 31.0</w:t>
      </w:r>
      <w:r>
        <w:rPr>
          <w:color w:val="FF0000"/>
          <w:sz w:val="28"/>
        </w:rPr>
        <w:t xml:space="preserve">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178.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179.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  <w:r>
        <w:rPr>
          <w:color w:val="FF0000"/>
          <w:sz w:val="28"/>
        </w:rPr>
        <w:t xml:space="preserve">      180.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181. Исключен приказом Министра здраво</w:t>
      </w:r>
      <w:r>
        <w:rPr>
          <w:color w:val="FF0000"/>
          <w:sz w:val="28"/>
        </w:rPr>
        <w:t xml:space="preserve">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182.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183.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184.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185. Исключен приказом Министра здравоохранения РК от 31.03.2022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186. Исключен приказом Министра здравоохранения РК от 31.03</w:t>
      </w:r>
      <w:r>
        <w:rPr>
          <w:color w:val="FF0000"/>
          <w:sz w:val="28"/>
        </w:rPr>
        <w:t xml:space="preserve">.2022 </w:t>
      </w:r>
      <w:r>
        <w:rPr>
          <w:color w:val="000000"/>
          <w:sz w:val="28"/>
        </w:rPr>
        <w:t>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BA5E12" w:rsidRDefault="00C3039B">
      <w:pPr>
        <w:spacing w:after="0"/>
      </w:pPr>
      <w:bookmarkStart w:id="248" w:name="z386"/>
      <w:r>
        <w:rPr>
          <w:b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</w:t>
      </w:r>
      <w:r>
        <w:rPr>
          <w:b/>
          <w:color w:val="000000"/>
        </w:rPr>
        <w:t>его образования на период введения ограничительных мероприятий, в том числе карантина</w:t>
      </w:r>
    </w:p>
    <w:p w:rsidR="00BA5E12" w:rsidRDefault="00C3039B">
      <w:pPr>
        <w:spacing w:after="0"/>
        <w:jc w:val="both"/>
      </w:pPr>
      <w:bookmarkStart w:id="249" w:name="z387"/>
      <w:bookmarkEnd w:id="248"/>
      <w:r>
        <w:rPr>
          <w:color w:val="FF0000"/>
          <w:sz w:val="28"/>
        </w:rPr>
        <w:t xml:space="preserve">       187.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</w:p>
    <w:bookmarkEnd w:id="249"/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188.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189. Исключен приказом </w:t>
      </w:r>
      <w:r>
        <w:rPr>
          <w:color w:val="000000"/>
          <w:sz w:val="28"/>
        </w:rPr>
        <w:t>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190. Исключен приказом Министра здравоохранения РК от 31.03.2022 № ҚР ДСМ-31 (вво</w:t>
      </w:r>
      <w:r>
        <w:rPr>
          <w:color w:val="000000"/>
          <w:sz w:val="28"/>
        </w:rPr>
        <w:t>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191. Исключен приказом Министра здравоохранения РК от 31.03.2022 № ҚР ДСМ-31 (вводится в действие по истечении шестидесяти календарных дней</w:t>
      </w:r>
      <w:r>
        <w:rPr>
          <w:color w:val="000000"/>
          <w:sz w:val="28"/>
        </w:rPr>
        <w:t xml:space="preserve">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192.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193.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194. Исключен приказом Министра здравоохранения РК от 31.</w:t>
      </w:r>
      <w:r>
        <w:rPr>
          <w:color w:val="000000"/>
          <w:sz w:val="28"/>
        </w:rPr>
        <w:t>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195. Исключен приказом Министра здравоохранения РК от 31.03.2022 № ҚР ДСМ-31 (вводится в действие по истечении шест</w:t>
      </w:r>
      <w:r>
        <w:rPr>
          <w:color w:val="000000"/>
          <w:sz w:val="28"/>
        </w:rPr>
        <w:t>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</w:t>
      </w:r>
      <w:r>
        <w:rPr>
          <w:color w:val="000000"/>
          <w:sz w:val="28"/>
        </w:rPr>
        <w:t>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197.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198. Исключен приказом Министра з</w:t>
      </w:r>
      <w:r>
        <w:rPr>
          <w:color w:val="000000"/>
          <w:sz w:val="28"/>
        </w:rPr>
        <w:t>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199. Исключен приказом Министра здравоохранения РК от 31.03.2022 № ҚР ДСМ-31 (вводится в де</w:t>
      </w:r>
      <w:r>
        <w:rPr>
          <w:color w:val="000000"/>
          <w:sz w:val="28"/>
        </w:rPr>
        <w:t>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200. Исключен приказом Министра здравоохранения РК от 31.03.2022 № ҚР ДСМ-31</w:t>
      </w:r>
      <w:r>
        <w:rPr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201. Исключен приказом Министра здравоохранения РК от 31.03.2022 № ҚР ДСМ-31 (вводится в действие по истечении шестидесяти календарных</w:t>
      </w:r>
      <w:r>
        <w:rPr>
          <w:color w:val="000000"/>
          <w:sz w:val="28"/>
        </w:rPr>
        <w:t xml:space="preserve">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202.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203.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204. Исключен приказом Министра здравоохранения РК о</w:t>
      </w:r>
      <w:r>
        <w:rPr>
          <w:color w:val="000000"/>
          <w:sz w:val="28"/>
        </w:rPr>
        <w:t>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205. Исключен приказом Министра здравоохранения РК от 31.03.2022 № ҚР ДСМ-31 (вводится в действие по истечении</w:t>
      </w:r>
      <w:r>
        <w:rPr>
          <w:color w:val="000000"/>
          <w:sz w:val="28"/>
        </w:rPr>
        <w:t xml:space="preserve">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</w:t>
      </w:r>
      <w:r>
        <w:rPr>
          <w:color w:val="000000"/>
          <w:sz w:val="28"/>
        </w:rPr>
        <w:t>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207.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208. Исключен приказом Минис</w:t>
      </w:r>
      <w:r>
        <w:rPr>
          <w:color w:val="000000"/>
          <w:sz w:val="28"/>
        </w:rPr>
        <w:t>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209. Исключен приказом Министра здравоохранения РК от 31.03.2022 № ҚР ДСМ-31 (вводится</w:t>
      </w:r>
      <w:r>
        <w:rPr>
          <w:color w:val="00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210. Исключен приказом Министра здравоохранения РК от 31.03.2022 № ҚР ДСМ-31 (вводится в действие по истечении шестидесяти календарных дней посл</w:t>
      </w:r>
      <w:r>
        <w:rPr>
          <w:color w:val="000000"/>
          <w:sz w:val="28"/>
        </w:rPr>
        <w:t>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211.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212.</w:t>
      </w:r>
      <w:r>
        <w:rPr>
          <w:color w:val="000000"/>
          <w:sz w:val="28"/>
        </w:rPr>
        <w:t xml:space="preserve">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213. Исключен приказом Министра здравоохранения РК от 31.03.20</w:t>
      </w:r>
      <w:r>
        <w:rPr>
          <w:color w:val="000000"/>
          <w:sz w:val="28"/>
        </w:rPr>
        <w:t>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214. Исключен приказом Министра здравоохранения РК от 31.03.2022 № ҚР ДСМ-31 (вводится в действие по истечении шестидеся</w:t>
      </w:r>
      <w:r>
        <w:rPr>
          <w:color w:val="000000"/>
          <w:sz w:val="28"/>
        </w:rPr>
        <w:t>ти календарных дней после дня его первого официального опубликования).</w:t>
      </w:r>
    </w:p>
    <w:p w:rsidR="00BA5E12" w:rsidRDefault="00C3039B">
      <w:pPr>
        <w:spacing w:after="0"/>
      </w:pPr>
      <w:bookmarkStart w:id="250" w:name="z446"/>
      <w:r>
        <w:rPr>
          <w:b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</w:t>
      </w:r>
      <w:r>
        <w:rPr>
          <w:b/>
          <w:color w:val="000000"/>
        </w:rPr>
        <w:t>ле карантина</w:t>
      </w:r>
    </w:p>
    <w:p w:rsidR="00BA5E12" w:rsidRDefault="00C3039B">
      <w:pPr>
        <w:spacing w:after="0"/>
        <w:jc w:val="both"/>
      </w:pPr>
      <w:bookmarkStart w:id="251" w:name="z447"/>
      <w:bookmarkEnd w:id="250"/>
      <w:r>
        <w:rPr>
          <w:color w:val="FF0000"/>
          <w:sz w:val="28"/>
        </w:rPr>
        <w:t xml:space="preserve">       215.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bookmarkEnd w:id="251"/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216. Исключен приказом Министра здраво</w:t>
      </w:r>
      <w:r>
        <w:rPr>
          <w:color w:val="000000"/>
          <w:sz w:val="28"/>
        </w:rPr>
        <w:t>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217. Исключен приказом Министра здравоохранения РК от 31.03.2022 № ҚР ДСМ-31 (вводится в действи</w:t>
      </w:r>
      <w:r>
        <w:rPr>
          <w:color w:val="000000"/>
          <w:sz w:val="28"/>
        </w:rPr>
        <w:t>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218. Исключен приказом Министра здравоохранения РК от 31.03.2022 № ҚР ДСМ-31 (вводится в действие по истечении шестидесяти календарных дней после дня его </w:t>
      </w:r>
      <w:r>
        <w:rPr>
          <w:color w:val="000000"/>
          <w:sz w:val="28"/>
        </w:rPr>
        <w:t>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219.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</w:pPr>
      <w:bookmarkStart w:id="252" w:name="z460"/>
      <w:r>
        <w:rPr>
          <w:b/>
          <w:color w:val="000000"/>
        </w:rPr>
        <w:t xml:space="preserve"> Параграф 3. Требован</w:t>
      </w:r>
      <w:r>
        <w:rPr>
          <w:b/>
          <w:color w:val="000000"/>
        </w:rPr>
        <w:t>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BA5E12" w:rsidRDefault="00C3039B">
      <w:pPr>
        <w:spacing w:after="0"/>
        <w:jc w:val="both"/>
      </w:pPr>
      <w:bookmarkStart w:id="253" w:name="z461"/>
      <w:bookmarkEnd w:id="252"/>
      <w:r>
        <w:rPr>
          <w:color w:val="FF0000"/>
          <w:sz w:val="28"/>
        </w:rPr>
        <w:t xml:space="preserve">       220. Исключен приказом Министра здравоохранения РК от 31.03.2022 № ҚР ДСМ-31 (вводится в дейст</w:t>
      </w:r>
      <w:r>
        <w:rPr>
          <w:color w:val="FF0000"/>
          <w:sz w:val="28"/>
        </w:rPr>
        <w:t>вие по истечении шестидесяти календарных дней после дня его первого официального опубликования).</w:t>
      </w:r>
    </w:p>
    <w:bookmarkEnd w:id="253"/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221. Исключен приказом Министра здравоохранения РК от 31.03.2022 № ҚР ДСМ-31 (вводится в действие по истечении шестидесяти календарных дней после дня ег</w:t>
      </w:r>
      <w:r>
        <w:rPr>
          <w:color w:val="000000"/>
          <w:sz w:val="28"/>
        </w:rPr>
        <w:t>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222.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223.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 xml:space="preserve">       224. Исключен приказом Министра здравоохранения РК от 31.0</w:t>
      </w:r>
      <w:r>
        <w:rPr>
          <w:color w:val="000000"/>
          <w:sz w:val="28"/>
        </w:rPr>
        <w:t>3.2022 № ҚР 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54" w:name="z475"/>
      <w:r>
        <w:rPr>
          <w:b/>
          <w:color w:val="000000"/>
        </w:rPr>
        <w:t xml:space="preserve"> 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пищеблоки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пробы воды на микробиологические и санитарно-химические </w:t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остаточного хлора в</w:t>
            </w:r>
            <w:r>
              <w:rPr>
                <w:color w:val="000000"/>
                <w:sz w:val="20"/>
              </w:rPr>
              <w:t xml:space="preserve"> дезинфицирующих средствах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 выдаче санитарно-эпидемиологического заключен</w:t>
            </w:r>
            <w:r>
              <w:rPr>
                <w:color w:val="000000"/>
                <w:sz w:val="20"/>
              </w:rPr>
              <w:t xml:space="preserve">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для отдыха и сна, компьютерные классы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 в год в период отопительного сезона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лаборатории, кабинет химии, </w:t>
            </w:r>
            <w:r>
              <w:rPr>
                <w:color w:val="000000"/>
                <w:sz w:val="20"/>
              </w:rPr>
              <w:t>спортивные залы, мастерские, пищеблоки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вода из водопроводной системы </w:t>
            </w:r>
            <w:r>
              <w:rPr>
                <w:color w:val="000000"/>
                <w:sz w:val="20"/>
              </w:rPr>
              <w:t>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питьевая из местных ис</w:t>
            </w:r>
            <w:r>
              <w:rPr>
                <w:color w:val="000000"/>
                <w:sz w:val="20"/>
              </w:rPr>
              <w:t>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</w:t>
            </w:r>
            <w:r>
              <w:rPr>
                <w:color w:val="000000"/>
                <w:sz w:val="20"/>
              </w:rPr>
              <w:t>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пробы воды на бактериологические, санитарно-химические, паразито</w:t>
            </w:r>
            <w:r>
              <w:rPr>
                <w:color w:val="000000"/>
                <w:sz w:val="20"/>
              </w:rPr>
              <w:t>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напряженность электромагнитного поля , электростатического</w:t>
            </w:r>
            <w:r>
              <w:rPr>
                <w:color w:val="000000"/>
                <w:sz w:val="20"/>
              </w:rPr>
              <w:t xml:space="preserve">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помещения, лаборатории, мастерские,</w:t>
            </w:r>
            <w:r>
              <w:rPr>
                <w:color w:val="000000"/>
                <w:sz w:val="20"/>
              </w:rPr>
              <w:t xml:space="preserve"> комнаты самоподготовки, читальный зал, медкабинет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помещения с печным или автономным, неэлектри</w:t>
            </w:r>
            <w:r>
              <w:rPr>
                <w:color w:val="000000"/>
                <w:sz w:val="20"/>
              </w:rPr>
              <w:t>ческим отоплением, медицинские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 порядке текущего надзора в период с мая по сентябрь 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образования, осуществляющие </w:t>
            </w:r>
            <w:r>
              <w:rPr>
                <w:color w:val="000000"/>
                <w:sz w:val="20"/>
              </w:rPr>
              <w:t>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BA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</w:t>
            </w:r>
            <w:r>
              <w:rPr>
                <w:color w:val="000000"/>
                <w:sz w:val="20"/>
              </w:rPr>
              <w:t>вания к объектам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BA5E12" w:rsidRDefault="00C3039B">
      <w:pPr>
        <w:spacing w:after="0"/>
      </w:pPr>
      <w:bookmarkStart w:id="255" w:name="z558"/>
      <w:r>
        <w:rPr>
          <w:b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55"/>
    <w:p w:rsidR="00BA5E12" w:rsidRDefault="00C3039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здравоохранения РК от 31.03.2022 № ҚР ДСМ-31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 в классе (группе)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 общеобразователь</w:t>
            </w:r>
            <w:r>
              <w:rPr>
                <w:color w:val="000000"/>
                <w:sz w:val="20"/>
              </w:rPr>
              <w:t>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образовательные организации для детей: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нарушениями зрения: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незрячих, поздноослепших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 видящих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BA5E12" w:rsidRDefault="00C3039B">
      <w:pPr>
        <w:spacing w:after="0"/>
        <w:jc w:val="both"/>
      </w:pPr>
      <w:bookmarkStart w:id="256" w:name="z559"/>
      <w:r>
        <w:rPr>
          <w:color w:val="000000"/>
          <w:sz w:val="28"/>
        </w:rPr>
        <w:t xml:space="preserve">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</w:t>
      </w:r>
      <w:r>
        <w:rPr>
          <w:color w:val="000000"/>
          <w:sz w:val="28"/>
        </w:rPr>
        <w:t>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p w:rsidR="00BA5E12" w:rsidRDefault="00C3039B">
      <w:pPr>
        <w:spacing w:after="0"/>
        <w:jc w:val="both"/>
      </w:pPr>
      <w:bookmarkStart w:id="257" w:name="z560"/>
      <w:bookmarkEnd w:id="256"/>
      <w:r>
        <w:rPr>
          <w:color w:val="000000"/>
          <w:sz w:val="28"/>
        </w:rPr>
        <w:t xml:space="preserve">      2. Исходя из местных условий </w:t>
      </w:r>
      <w:r>
        <w:rPr>
          <w:color w:val="000000"/>
          <w:sz w:val="28"/>
        </w:rPr>
        <w:t>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BA5E12" w:rsidRDefault="00C3039B">
      <w:pPr>
        <w:spacing w:after="0"/>
        <w:jc w:val="both"/>
      </w:pPr>
      <w:bookmarkStart w:id="258" w:name="z561"/>
      <w:bookmarkEnd w:id="257"/>
      <w:r>
        <w:rPr>
          <w:color w:val="000000"/>
          <w:sz w:val="28"/>
        </w:rPr>
        <w:t xml:space="preserve">      3. Численность групп детей с физическими недостатками и </w:t>
      </w:r>
      <w:r>
        <w:rPr>
          <w:color w:val="000000"/>
          <w:sz w:val="28"/>
        </w:rPr>
        <w:t>умственной отсталостью (спецгруппы) может составлять 4-6 групп.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59" w:name="z482"/>
      <w:r>
        <w:rPr>
          <w:b/>
          <w:color w:val="000000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212"/>
        <w:gridCol w:w="734"/>
        <w:gridCol w:w="946"/>
        <w:gridCol w:w="946"/>
        <w:gridCol w:w="947"/>
        <w:gridCol w:w="947"/>
        <w:gridCol w:w="80"/>
      </w:tblGrid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 в часах, в неделю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BA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60" w:name="z484"/>
      <w:r>
        <w:rPr>
          <w:b/>
          <w:color w:val="000000"/>
        </w:rPr>
        <w:t xml:space="preserve"> 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0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язык, изучение предметов на </w:t>
            </w:r>
            <w:r>
              <w:rPr>
                <w:color w:val="000000"/>
                <w:sz w:val="20"/>
              </w:rPr>
              <w:t>иностранном языке.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История, Человек. Общество. Право.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объектам образования"</w:t>
            </w:r>
          </w:p>
        </w:tc>
      </w:tr>
    </w:tbl>
    <w:p w:rsidR="00BA5E12" w:rsidRDefault="00C3039B">
      <w:pPr>
        <w:spacing w:after="0"/>
      </w:pPr>
      <w:bookmarkStart w:id="261" w:name="z486"/>
      <w:r>
        <w:rPr>
          <w:b/>
          <w:color w:val="000000"/>
        </w:rPr>
        <w:t xml:space="preserve"> 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роста (в миллиметрах) учащихся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над полом переднего края сидения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BA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62" w:name="z488"/>
      <w:r>
        <w:rPr>
          <w:b/>
          <w:color w:val="000000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2"/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BA5E12" w:rsidRDefault="00C3039B">
      <w:pPr>
        <w:spacing w:after="0"/>
      </w:pPr>
      <w:bookmarkStart w:id="263" w:name="z490"/>
      <w:r>
        <w:rPr>
          <w:b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умывальные пе</w:t>
            </w:r>
            <w:r>
              <w:rPr>
                <w:color w:val="000000"/>
                <w:sz w:val="20"/>
              </w:rPr>
              <w:t>рсонала (индивидуальные)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унитаз и 1 умывальник на 30 мест в зале 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 2</w:t>
            </w:r>
            <w:r>
              <w:rPr>
                <w:color w:val="000000"/>
                <w:sz w:val="20"/>
              </w:rPr>
              <w:t xml:space="preserve"> душевые сетки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1умывальник, 1 душевая сетка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для персонала в мед. кабинете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</w:t>
            </w:r>
            <w:r>
              <w:rPr>
                <w:color w:val="000000"/>
                <w:sz w:val="20"/>
              </w:rPr>
              <w:t>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 обучающийся 1 обучающийся 1 обучающийся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BA5E12" w:rsidRDefault="00C3039B">
      <w:pPr>
        <w:spacing w:after="0"/>
      </w:pPr>
      <w:bookmarkStart w:id="264" w:name="z491"/>
      <w:r>
        <w:rPr>
          <w:b/>
          <w:color w:val="000000"/>
        </w:rPr>
        <w:t xml:space="preserve"> Потребно</w:t>
      </w:r>
      <w:r>
        <w:rPr>
          <w:b/>
          <w:color w:val="000000"/>
        </w:rPr>
        <w:t>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3"/>
        <w:gridCol w:w="2612"/>
        <w:gridCol w:w="1371"/>
        <w:gridCol w:w="1120"/>
        <w:gridCol w:w="2445"/>
        <w:gridCol w:w="56"/>
      </w:tblGrid>
      <w:tr w:rsidR="00BA5E1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Уборные учащихся: девочек мальчиков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обучающийся 1 обучающийся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20 девочек, 1 умывальник на 30</w:t>
            </w:r>
            <w:r>
              <w:rPr>
                <w:color w:val="000000"/>
                <w:sz w:val="20"/>
              </w:rPr>
              <w:t xml:space="preserve"> девочек 1 унитаз, 0,5 лотков писсуара и 1 умывальник на 30 мальчиков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Уборные и умывальные персонала (индивидуальные)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Уборные и душевые при раздевальных спортзалов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унитаз, 1 умывальник 2 душевые с</w:t>
            </w:r>
            <w:r>
              <w:rPr>
                <w:color w:val="000000"/>
                <w:sz w:val="20"/>
              </w:rPr>
              <w:t>етки</w:t>
            </w:r>
          </w:p>
        </w:tc>
      </w:tr>
    </w:tbl>
    <w:p w:rsidR="00BA5E12" w:rsidRDefault="00C3039B">
      <w:pPr>
        <w:spacing w:after="0"/>
      </w:pPr>
      <w:bookmarkStart w:id="265" w:name="z493"/>
      <w:r>
        <w:rPr>
          <w:b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>
        <w:rPr>
          <w:b/>
          <w:color w:val="000000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0"/>
        <w:gridCol w:w="2852"/>
        <w:gridCol w:w="323"/>
        <w:gridCol w:w="3332"/>
        <w:gridCol w:w="60"/>
      </w:tblGrid>
      <w:tr w:rsidR="00BA5E1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5"/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и умывальные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5 девочек 1 умывальник на 4 девочки 1 ножная ванна на 10 девочек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Туалеты и умывальные для мальчиков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воспитанник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кабины на 15 девочек: 1 гигиенический душ 1 унитаз 1 умывальник (биде или с поддоном и гибк</w:t>
            </w:r>
            <w:r>
              <w:rPr>
                <w:color w:val="000000"/>
                <w:sz w:val="20"/>
              </w:rPr>
              <w:t>им шлангом)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Душевые кабины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душевая сетка на 10 спальных мест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Раздевальные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места на одну душевую сетку (по 0,5 м длины скамейки на место)</w:t>
            </w:r>
          </w:p>
        </w:tc>
      </w:tr>
      <w:tr w:rsidR="00BA5E1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Туалеты при душевых и ваннах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унитаз 1 </w:t>
            </w:r>
            <w:r>
              <w:rPr>
                <w:color w:val="000000"/>
                <w:sz w:val="20"/>
              </w:rPr>
              <w:t>умывальник в шлюзе при туалете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66" w:name="z496"/>
      <w:r>
        <w:rPr>
          <w:b/>
          <w:color w:val="000000"/>
        </w:rPr>
        <w:t xml:space="preserve"> Масса порции блюд в граммах в зависимости от возраста</w:t>
      </w:r>
    </w:p>
    <w:bookmarkEnd w:id="266"/>
    <w:p w:rsidR="00BA5E12" w:rsidRDefault="00C3039B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7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</w:t>
            </w:r>
            <w:r>
              <w:rPr>
                <w:color w:val="000000"/>
                <w:sz w:val="20"/>
              </w:rPr>
              <w:t>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67" w:name="z498"/>
      <w:r>
        <w:rPr>
          <w:b/>
          <w:color w:val="000000"/>
        </w:rPr>
        <w:t xml:space="preserve"> Замена пищевой продукции</w:t>
      </w:r>
    </w:p>
    <w:bookmarkEnd w:id="267"/>
    <w:p w:rsidR="00BA5E12" w:rsidRDefault="00C3039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8 исключено приказом Министра здравоохранения РК от 05.04.2023 № 60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68" w:name="z578"/>
      <w:r>
        <w:rPr>
          <w:b/>
          <w:color w:val="000000"/>
        </w:rPr>
        <w:t xml:space="preserve"> Журнал результатов осмотра работников пищеблока</w:t>
      </w:r>
    </w:p>
    <w:bookmarkEnd w:id="268"/>
    <w:p w:rsidR="00BA5E12" w:rsidRDefault="00C3039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9 - в редакции приказа Министра здравоохранения РК от 0</w:t>
      </w:r>
      <w:r>
        <w:rPr>
          <w:color w:val="FF0000"/>
          <w:sz w:val="28"/>
        </w:rPr>
        <w:t>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BA5E12">
        <w:trPr>
          <w:trHeight w:val="30"/>
          <w:tblCellSpacing w:w="0" w:type="auto"/>
        </w:trPr>
        <w:tc>
          <w:tcPr>
            <w:tcW w:w="7995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430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045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(дни)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  <w:tr w:rsidR="00BA5E12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  <w:tr w:rsidR="00BA5E12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</w:tbl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Примечание: *здоров, болен, отстранен от работы, санирован, отпуск, выходной</w:t>
      </w:r>
    </w:p>
    <w:p w:rsidR="00BA5E12" w:rsidRDefault="00C3039B">
      <w:pPr>
        <w:spacing w:after="0"/>
      </w:pPr>
      <w:bookmarkStart w:id="269" w:name="z579"/>
      <w:r>
        <w:rPr>
          <w:b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A5E12">
        <w:trPr>
          <w:trHeight w:val="30"/>
          <w:tblCellSpacing w:w="0" w:type="auto"/>
        </w:trPr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пищевой продукции в граммах г (брутто) на 1 человека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выдано пищевой продукции в брутто на 1 чело</w:t>
            </w:r>
            <w:r>
              <w:rPr>
                <w:color w:val="000000"/>
                <w:sz w:val="20"/>
              </w:rPr>
              <w:t>века за 10 дней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A5E12" w:rsidRDefault="00BA5E12"/>
        </w:tc>
      </w:tr>
      <w:tr w:rsidR="00BA5E1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A5E12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BA5E12">
            <w:pPr>
              <w:spacing w:after="20"/>
              <w:ind w:left="20"/>
              <w:jc w:val="both"/>
            </w:pPr>
          </w:p>
          <w:p w:rsidR="00BA5E12" w:rsidRDefault="00BA5E12">
            <w:pPr>
              <w:spacing w:after="20"/>
              <w:ind w:left="20"/>
              <w:jc w:val="both"/>
            </w:pPr>
          </w:p>
        </w:tc>
      </w:tr>
    </w:tbl>
    <w:p w:rsidR="00BA5E12" w:rsidRDefault="00C3039B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BA5E12" w:rsidRDefault="00C3039B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70" w:name="z515"/>
      <w:r>
        <w:rPr>
          <w:b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столик со стеклянной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Холодильник (для вакцин и медикаментов)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Емкость для уничтожения остатков</w:t>
            </w:r>
            <w:r>
              <w:rPr>
                <w:color w:val="000000"/>
                <w:sz w:val="20"/>
              </w:rPr>
              <w:t xml:space="preserve">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одноразовые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Уборочный инвентарь: ведра, швабра, </w:t>
            </w:r>
            <w:r>
              <w:rPr>
                <w:color w:val="000000"/>
                <w:sz w:val="20"/>
              </w:rPr>
              <w:t>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 от набора помещений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Шприцы одноразовые с иглами: 2,0 5,0 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штук 10 штук 5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Шпатель </w:t>
            </w:r>
            <w:r>
              <w:rPr>
                <w:color w:val="000000"/>
                <w:sz w:val="20"/>
              </w:rPr>
              <w:t>металлический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Таблицы для определения остроты зрения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BA5E1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BA5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color w:val="000000"/>
                <w:sz w:val="20"/>
              </w:rPr>
              <w:t xml:space="preserve">правилам </w:t>
            </w:r>
            <w:r>
              <w:rPr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71" w:name="z517"/>
      <w:r>
        <w:rPr>
          <w:b/>
          <w:color w:val="000000"/>
        </w:rPr>
        <w:t xml:space="preserve"> Медицинская документация объектов</w:t>
      </w:r>
    </w:p>
    <w:p w:rsidR="00BA5E12" w:rsidRDefault="00C3039B">
      <w:pPr>
        <w:spacing w:after="0"/>
        <w:jc w:val="both"/>
      </w:pPr>
      <w:bookmarkStart w:id="272" w:name="z518"/>
      <w:bookmarkEnd w:id="271"/>
      <w:r>
        <w:rPr>
          <w:color w:val="000000"/>
          <w:sz w:val="28"/>
        </w:rPr>
        <w:t>      Медицинской документацией являются:</w:t>
      </w:r>
    </w:p>
    <w:p w:rsidR="00BA5E12" w:rsidRDefault="00C3039B">
      <w:pPr>
        <w:spacing w:after="0"/>
        <w:jc w:val="both"/>
      </w:pPr>
      <w:bookmarkStart w:id="273" w:name="z519"/>
      <w:bookmarkEnd w:id="272"/>
      <w:r>
        <w:rPr>
          <w:color w:val="000000"/>
          <w:sz w:val="28"/>
        </w:rPr>
        <w:t>      1) журнал учета инфекционных заболеваний;</w:t>
      </w:r>
    </w:p>
    <w:p w:rsidR="00BA5E12" w:rsidRDefault="00C3039B">
      <w:pPr>
        <w:spacing w:after="0"/>
        <w:jc w:val="both"/>
      </w:pPr>
      <w:bookmarkStart w:id="274" w:name="z520"/>
      <w:bookmarkEnd w:id="273"/>
      <w:r>
        <w:rPr>
          <w:color w:val="000000"/>
          <w:sz w:val="28"/>
        </w:rPr>
        <w:t xml:space="preserve">      2) журнал учета контактов с острыми инфекционными </w:t>
      </w:r>
      <w:r>
        <w:rPr>
          <w:color w:val="000000"/>
          <w:sz w:val="28"/>
        </w:rPr>
        <w:t>заболеваниями;</w:t>
      </w:r>
    </w:p>
    <w:p w:rsidR="00BA5E12" w:rsidRDefault="00C3039B">
      <w:pPr>
        <w:spacing w:after="0"/>
        <w:jc w:val="both"/>
      </w:pPr>
      <w:bookmarkStart w:id="275" w:name="z521"/>
      <w:bookmarkEnd w:id="274"/>
      <w:r>
        <w:rPr>
          <w:color w:val="000000"/>
          <w:sz w:val="28"/>
        </w:rPr>
        <w:t>      3) карта профилактических прививок;</w:t>
      </w:r>
    </w:p>
    <w:p w:rsidR="00BA5E12" w:rsidRDefault="00C3039B">
      <w:pPr>
        <w:spacing w:after="0"/>
        <w:jc w:val="both"/>
      </w:pPr>
      <w:bookmarkStart w:id="276" w:name="z522"/>
      <w:bookmarkEnd w:id="275"/>
      <w:r>
        <w:rPr>
          <w:color w:val="000000"/>
          <w:sz w:val="28"/>
        </w:rPr>
        <w:t>      4) журнал учета профилактических прививок;</w:t>
      </w:r>
    </w:p>
    <w:p w:rsidR="00BA5E12" w:rsidRDefault="00C3039B">
      <w:pPr>
        <w:spacing w:after="0"/>
        <w:jc w:val="both"/>
      </w:pPr>
      <w:bookmarkStart w:id="277" w:name="z523"/>
      <w:bookmarkEnd w:id="276"/>
      <w:r>
        <w:rPr>
          <w:color w:val="000000"/>
          <w:sz w:val="28"/>
        </w:rPr>
        <w:t>      5) журнал движения вакцин, других бактериальных препаратов;</w:t>
      </w:r>
    </w:p>
    <w:p w:rsidR="00BA5E12" w:rsidRDefault="00C3039B">
      <w:pPr>
        <w:spacing w:after="0"/>
        <w:jc w:val="both"/>
      </w:pPr>
      <w:bookmarkStart w:id="278" w:name="z524"/>
      <w:bookmarkEnd w:id="277"/>
      <w:r>
        <w:rPr>
          <w:color w:val="000000"/>
          <w:sz w:val="28"/>
        </w:rPr>
        <w:t>      6) журнал регистрации проб Манту;</w:t>
      </w:r>
    </w:p>
    <w:p w:rsidR="00BA5E12" w:rsidRDefault="00C3039B">
      <w:pPr>
        <w:spacing w:after="0"/>
        <w:jc w:val="both"/>
      </w:pPr>
      <w:bookmarkStart w:id="279" w:name="z525"/>
      <w:bookmarkEnd w:id="278"/>
      <w:r>
        <w:rPr>
          <w:color w:val="000000"/>
          <w:sz w:val="28"/>
        </w:rPr>
        <w:t>      7) журнал регистрации детей группы рис</w:t>
      </w:r>
      <w:r>
        <w:rPr>
          <w:color w:val="000000"/>
          <w:sz w:val="28"/>
        </w:rPr>
        <w:t>ка подлежащих обследованию по пробе Манту;</w:t>
      </w:r>
    </w:p>
    <w:p w:rsidR="00BA5E12" w:rsidRDefault="00C3039B">
      <w:pPr>
        <w:spacing w:after="0"/>
        <w:jc w:val="both"/>
      </w:pPr>
      <w:bookmarkStart w:id="280" w:name="z526"/>
      <w:bookmarkEnd w:id="279"/>
      <w:r>
        <w:rPr>
          <w:color w:val="000000"/>
          <w:sz w:val="28"/>
        </w:rPr>
        <w:t>      8) журнал туберкулино-положительных лиц, подлежащих дообследованию у фтизиопедиатра;</w:t>
      </w:r>
    </w:p>
    <w:p w:rsidR="00BA5E12" w:rsidRDefault="00C3039B">
      <w:pPr>
        <w:spacing w:after="0"/>
        <w:jc w:val="both"/>
      </w:pPr>
      <w:bookmarkStart w:id="281" w:name="z527"/>
      <w:bookmarkEnd w:id="280"/>
      <w:r>
        <w:rPr>
          <w:color w:val="000000"/>
          <w:sz w:val="28"/>
        </w:rPr>
        <w:t>      9) журнал регистрации лиц, обследованных на гельминты;</w:t>
      </w:r>
    </w:p>
    <w:p w:rsidR="00BA5E12" w:rsidRDefault="00C3039B">
      <w:pPr>
        <w:spacing w:after="0"/>
        <w:jc w:val="both"/>
      </w:pPr>
      <w:bookmarkStart w:id="282" w:name="z528"/>
      <w:bookmarkEnd w:id="281"/>
      <w:r>
        <w:rPr>
          <w:color w:val="000000"/>
          <w:sz w:val="28"/>
        </w:rPr>
        <w:t>      10) паспорт здоровья ребенка;</w:t>
      </w:r>
    </w:p>
    <w:p w:rsidR="00BA5E12" w:rsidRDefault="00C3039B">
      <w:pPr>
        <w:spacing w:after="0"/>
        <w:jc w:val="both"/>
      </w:pPr>
      <w:bookmarkStart w:id="283" w:name="z529"/>
      <w:bookmarkEnd w:id="282"/>
      <w:r>
        <w:rPr>
          <w:color w:val="000000"/>
          <w:sz w:val="28"/>
        </w:rPr>
        <w:t>      11) списки детей гр</w:t>
      </w:r>
      <w:r>
        <w:rPr>
          <w:color w:val="000000"/>
          <w:sz w:val="28"/>
        </w:rPr>
        <w:t>уппы риска;</w:t>
      </w:r>
    </w:p>
    <w:p w:rsidR="00BA5E12" w:rsidRDefault="00C3039B">
      <w:pPr>
        <w:spacing w:after="0"/>
        <w:jc w:val="both"/>
      </w:pPr>
      <w:bookmarkStart w:id="284" w:name="z530"/>
      <w:bookmarkEnd w:id="283"/>
      <w:r>
        <w:rPr>
          <w:color w:val="000000"/>
          <w:sz w:val="28"/>
        </w:rPr>
        <w:t>      12) журнал учета флюрообследования студентов;</w:t>
      </w:r>
    </w:p>
    <w:p w:rsidR="00BA5E12" w:rsidRDefault="00C3039B">
      <w:pPr>
        <w:spacing w:after="0"/>
        <w:jc w:val="both"/>
      </w:pPr>
      <w:bookmarkStart w:id="285" w:name="z531"/>
      <w:bookmarkEnd w:id="284"/>
      <w:r>
        <w:rPr>
          <w:color w:val="000000"/>
          <w:sz w:val="28"/>
        </w:rPr>
        <w:t>      13) журнал учета флюроположительных лиц;</w:t>
      </w:r>
    </w:p>
    <w:p w:rsidR="00BA5E12" w:rsidRDefault="00C3039B">
      <w:pPr>
        <w:spacing w:after="0"/>
        <w:jc w:val="both"/>
      </w:pPr>
      <w:bookmarkStart w:id="286" w:name="z532"/>
      <w:bookmarkEnd w:id="285"/>
      <w:r>
        <w:rPr>
          <w:color w:val="000000"/>
          <w:sz w:val="28"/>
        </w:rPr>
        <w:t>      14) контрольная карта диспансерного наблюдения;</w:t>
      </w:r>
    </w:p>
    <w:p w:rsidR="00BA5E12" w:rsidRDefault="00C3039B">
      <w:pPr>
        <w:spacing w:after="0"/>
        <w:jc w:val="both"/>
      </w:pPr>
      <w:bookmarkStart w:id="287" w:name="z533"/>
      <w:bookmarkEnd w:id="286"/>
      <w:r>
        <w:rPr>
          <w:color w:val="000000"/>
          <w:sz w:val="28"/>
        </w:rPr>
        <w:t>      15) журнал углубленных профилактических медицинских осмотров, акты специалистов;</w:t>
      </w:r>
    </w:p>
    <w:p w:rsidR="00BA5E12" w:rsidRDefault="00C3039B">
      <w:pPr>
        <w:spacing w:after="0"/>
        <w:jc w:val="both"/>
      </w:pPr>
      <w:bookmarkStart w:id="288" w:name="z534"/>
      <w:bookmarkEnd w:id="287"/>
      <w:r>
        <w:rPr>
          <w:color w:val="000000"/>
          <w:sz w:val="28"/>
        </w:rPr>
        <w:t>      16) индивидуальные медицинские карты учащихся (воспитанников);</w:t>
      </w:r>
    </w:p>
    <w:p w:rsidR="00BA5E12" w:rsidRDefault="00C3039B">
      <w:pPr>
        <w:spacing w:after="0"/>
        <w:jc w:val="both"/>
      </w:pPr>
      <w:bookmarkStart w:id="289" w:name="z535"/>
      <w:bookmarkEnd w:id="288"/>
      <w:r>
        <w:rPr>
          <w:color w:val="000000"/>
          <w:sz w:val="28"/>
        </w:rPr>
        <w:t>      17) журнал регистрации состояния здоровья работников пищеблока;</w:t>
      </w:r>
    </w:p>
    <w:p w:rsidR="00BA5E12" w:rsidRDefault="00C3039B">
      <w:pPr>
        <w:spacing w:after="0"/>
        <w:jc w:val="both"/>
      </w:pPr>
      <w:bookmarkStart w:id="290" w:name="z536"/>
      <w:bookmarkEnd w:id="289"/>
      <w:r>
        <w:rPr>
          <w:color w:val="000000"/>
          <w:sz w:val="28"/>
        </w:rPr>
        <w:t>      18) бракеражный журнал для сырой продукции;</w:t>
      </w:r>
    </w:p>
    <w:p w:rsidR="00BA5E12" w:rsidRDefault="00C3039B">
      <w:pPr>
        <w:spacing w:after="0"/>
        <w:jc w:val="both"/>
      </w:pPr>
      <w:bookmarkStart w:id="291" w:name="z537"/>
      <w:bookmarkEnd w:id="290"/>
      <w:r>
        <w:rPr>
          <w:color w:val="000000"/>
          <w:sz w:val="28"/>
        </w:rPr>
        <w:t>      19) журнал контроля качества готовой пищи (бракеражный)</w:t>
      </w:r>
    </w:p>
    <w:p w:rsidR="00BA5E12" w:rsidRDefault="00C3039B">
      <w:pPr>
        <w:spacing w:after="0"/>
        <w:jc w:val="both"/>
      </w:pPr>
      <w:bookmarkStart w:id="292" w:name="z538"/>
      <w:bookmarkEnd w:id="29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20) журнал "С-витаминизации";</w:t>
      </w:r>
    </w:p>
    <w:p w:rsidR="00BA5E12" w:rsidRDefault="00C3039B">
      <w:pPr>
        <w:spacing w:after="0"/>
        <w:jc w:val="both"/>
      </w:pPr>
      <w:bookmarkStart w:id="293" w:name="z539"/>
      <w:bookmarkEnd w:id="292"/>
      <w:r>
        <w:rPr>
          <w:color w:val="000000"/>
          <w:sz w:val="28"/>
        </w:rPr>
        <w:t>      21) ведомость контроля за выполнением 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BA5E12" w:rsidRDefault="00C3039B">
      <w:pPr>
        <w:spacing w:after="0"/>
      </w:pPr>
      <w:bookmarkStart w:id="294" w:name="z543"/>
      <w:r>
        <w:rPr>
          <w:b/>
          <w:color w:val="000000"/>
        </w:rPr>
        <w:t xml:space="preserve"> ЗАЯВЛЕНИЕ</w:t>
      </w:r>
    </w:p>
    <w:bookmarkEnd w:id="294"/>
    <w:p w:rsidR="00BA5E12" w:rsidRDefault="00C3039B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12 иск</w:t>
      </w:r>
      <w:r>
        <w:rPr>
          <w:color w:val="FF0000"/>
          <w:sz w:val="28"/>
        </w:rPr>
        <w:t>лючено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BA5E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E12" w:rsidRDefault="00C3039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</w:t>
            </w:r>
            <w:r>
              <w:rPr>
                <w:color w:val="000000"/>
                <w:sz w:val="20"/>
              </w:rPr>
              <w:t xml:space="preserve"> августа 2021 года № ҚР ДСМ-76</w:t>
            </w:r>
          </w:p>
        </w:tc>
      </w:tr>
    </w:tbl>
    <w:p w:rsidR="00BA5E12" w:rsidRDefault="00C3039B">
      <w:pPr>
        <w:spacing w:after="0"/>
      </w:pPr>
      <w:bookmarkStart w:id="295" w:name="z546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BA5E12" w:rsidRDefault="00C3039B">
      <w:pPr>
        <w:spacing w:after="0"/>
        <w:jc w:val="both"/>
      </w:pPr>
      <w:bookmarkStart w:id="296" w:name="z547"/>
      <w:bookmarkEnd w:id="295"/>
      <w:r>
        <w:rPr>
          <w:color w:val="000000"/>
          <w:sz w:val="28"/>
        </w:rPr>
        <w:t xml:space="preserve">       1. Приказ Министра здравоохранения Республики Казахстан от 16 августа 2017 года № 611 "Об утверждении Санитарных правил "С</w:t>
      </w:r>
      <w:r>
        <w:rPr>
          <w:color w:val="000000"/>
          <w:sz w:val="28"/>
        </w:rPr>
        <w:t>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BA5E12" w:rsidRDefault="00C3039B">
      <w:pPr>
        <w:spacing w:after="0"/>
        <w:jc w:val="both"/>
      </w:pPr>
      <w:bookmarkStart w:id="297" w:name="z548"/>
      <w:bookmarkEnd w:id="296"/>
      <w:r>
        <w:rPr>
          <w:color w:val="000000"/>
          <w:sz w:val="28"/>
        </w:rPr>
        <w:t xml:space="preserve">       2. Пункт 12 Перечня некоторых приказов Министерства национальной экономики Республики Каза</w:t>
      </w:r>
      <w:r>
        <w:rPr>
          <w:color w:val="000000"/>
          <w:sz w:val="28"/>
        </w:rPr>
        <w:t>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</w:t>
      </w:r>
      <w:r>
        <w:rPr>
          <w:color w:val="000000"/>
          <w:sz w:val="28"/>
        </w:rPr>
        <w:t>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BA5E12" w:rsidRDefault="00C3039B">
      <w:pPr>
        <w:spacing w:after="0"/>
        <w:jc w:val="both"/>
      </w:pPr>
      <w:bookmarkStart w:id="298" w:name="z549"/>
      <w:bookmarkEnd w:id="297"/>
      <w:r>
        <w:rPr>
          <w:color w:val="000000"/>
          <w:sz w:val="28"/>
        </w:rPr>
        <w:t xml:space="preserve">       3. Приказ Мин</w:t>
      </w:r>
      <w:r>
        <w:rPr>
          <w:color w:val="000000"/>
          <w:sz w:val="28"/>
        </w:rPr>
        <w:t>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</w:t>
      </w:r>
      <w:r>
        <w:rPr>
          <w:color w:val="000000"/>
          <w:sz w:val="28"/>
        </w:rPr>
        <w:t>вания к объектам образования" (зарегистрирован в Реестре государственной регистрации нормативных правовых актов под № 17480).</w:t>
      </w:r>
    </w:p>
    <w:p w:rsidR="00BA5E12" w:rsidRDefault="00C3039B">
      <w:pPr>
        <w:spacing w:after="0"/>
        <w:jc w:val="both"/>
      </w:pPr>
      <w:bookmarkStart w:id="299" w:name="z550"/>
      <w:bookmarkEnd w:id="298"/>
      <w:r>
        <w:rPr>
          <w:color w:val="000000"/>
          <w:sz w:val="28"/>
        </w:rPr>
        <w:t xml:space="preserve">       4. Пункт 9 Перечня некоторых приказов Министерства здравоохранения Республики Казахстан и Министерства национальной экономи</w:t>
      </w:r>
      <w:r>
        <w:rPr>
          <w:color w:val="000000"/>
          <w:sz w:val="28"/>
        </w:rPr>
        <w:t>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</w:t>
      </w:r>
      <w:r>
        <w:rPr>
          <w:color w:val="000000"/>
          <w:sz w:val="28"/>
        </w:rPr>
        <w:t>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BA5E12" w:rsidRDefault="00C3039B">
      <w:pPr>
        <w:spacing w:after="0"/>
        <w:jc w:val="both"/>
      </w:pPr>
      <w:bookmarkStart w:id="300" w:name="z551"/>
      <w:bookmarkEnd w:id="299"/>
      <w:r>
        <w:rPr>
          <w:color w:val="000000"/>
          <w:sz w:val="28"/>
        </w:rPr>
        <w:t xml:space="preserve">       5. Приказ Министра здравоохранения Республики Казахстан от 28 августа 2020 года № ҚР ДСМ-98/2020 "О внесении измене</w:t>
      </w:r>
      <w:r>
        <w:rPr>
          <w:color w:val="000000"/>
          <w:sz w:val="28"/>
        </w:rPr>
        <w:t>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</w:t>
      </w:r>
      <w:r>
        <w:rPr>
          <w:color w:val="000000"/>
          <w:sz w:val="28"/>
        </w:rPr>
        <w:t>равовых актов под № 21142).</w:t>
      </w:r>
    </w:p>
    <w:bookmarkEnd w:id="300"/>
    <w:p w:rsidR="00BA5E12" w:rsidRDefault="00C3039B">
      <w:pPr>
        <w:spacing w:after="0"/>
      </w:pPr>
      <w:r>
        <w:br/>
      </w:r>
      <w:r>
        <w:br/>
      </w:r>
    </w:p>
    <w:p w:rsidR="00BA5E12" w:rsidRDefault="00C3039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A5E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12"/>
    <w:rsid w:val="00BA5E12"/>
    <w:rsid w:val="00C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14047</Words>
  <Characters>80069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2024-12-12T09:45:00Z</dcterms:created>
  <dcterms:modified xsi:type="dcterms:W3CDTF">2024-12-12T09:45:00Z</dcterms:modified>
</cp:coreProperties>
</file>