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F4A" w:rsidRDefault="005561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«Солтүстік Қазақстан облысы әкімдігінің білім басқармасы» коммуналдық мемлекеттік мекемесінің «Шал ақын ауданының білім бөлімі» КММ «Социалистік Еңбек Ері Есім Шайкин атындағы мектеп-лиц</w:t>
      </w:r>
      <w:r>
        <w:rPr>
          <w:b/>
          <w:bCs/>
          <w:sz w:val="28"/>
          <w:szCs w:val="28"/>
        </w:rPr>
        <w:t>ей» КММ</w:t>
      </w: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556150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Материалы по самооценке</w:t>
      </w:r>
    </w:p>
    <w:p w:rsidR="00013F4A" w:rsidRDefault="00556150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</w:t>
      </w:r>
    </w:p>
    <w:p w:rsidR="00013F4A" w:rsidRDefault="00013F4A">
      <w:pPr>
        <w:jc w:val="center"/>
        <w:rPr>
          <w:b/>
          <w:bCs/>
          <w:color w:val="000000"/>
          <w:sz w:val="28"/>
          <w:szCs w:val="28"/>
        </w:rPr>
      </w:pPr>
    </w:p>
    <w:p w:rsidR="00013F4A" w:rsidRDefault="00556150">
      <w:pPr>
        <w:rPr>
          <w:color w:val="000000"/>
          <w:sz w:val="24"/>
          <w:szCs w:val="24"/>
        </w:rPr>
      </w:pPr>
      <w:hyperlink r:id="rId10">
        <w:r>
          <w:rPr>
            <w:color w:val="0000FF"/>
            <w:sz w:val="24"/>
            <w:szCs w:val="24"/>
            <w:u w:val="single"/>
          </w:rPr>
          <w:t>https://drive.google.com/drive/folders/1kF76moPR42u6nyK84OPYAsfZxSq4uxXm?usp=drive_link</w:t>
        </w:r>
      </w:hyperlink>
      <w:r>
        <w:rPr>
          <w:color w:val="000000"/>
          <w:sz w:val="24"/>
          <w:szCs w:val="24"/>
        </w:rPr>
        <w:t xml:space="preserve">  </w:t>
      </w:r>
    </w:p>
    <w:p w:rsidR="00013F4A" w:rsidRDefault="00013F4A">
      <w:pPr>
        <w:widowControl/>
        <w:rPr>
          <w:color w:val="000000"/>
          <w:sz w:val="24"/>
          <w:szCs w:val="24"/>
        </w:rPr>
      </w:pPr>
    </w:p>
    <w:p w:rsidR="00013F4A" w:rsidRDefault="00556150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Сайт школы  </w:t>
      </w:r>
      <w:hyperlink r:id="rId11">
        <w:r>
          <w:rPr>
            <w:color w:val="1155CC"/>
            <w:sz w:val="28"/>
            <w:szCs w:val="28"/>
            <w:u w:val="single"/>
          </w:rPr>
          <w:t>https://shaikinschool.edu.kz/</w:t>
        </w:r>
      </w:hyperlink>
      <w:r>
        <w:rPr>
          <w:sz w:val="28"/>
          <w:szCs w:val="28"/>
        </w:rPr>
        <w:t xml:space="preserve"> </w:t>
      </w:r>
    </w:p>
    <w:p w:rsidR="00013F4A" w:rsidRDefault="00556150">
      <w:pPr>
        <w:widowControl/>
        <w:rPr>
          <w:sz w:val="28"/>
          <w:szCs w:val="28"/>
        </w:rPr>
      </w:pPr>
      <w:r>
        <w:rPr>
          <w:sz w:val="28"/>
          <w:szCs w:val="28"/>
        </w:rPr>
        <w:t>Логин и парол</w:t>
      </w:r>
      <w:r>
        <w:rPr>
          <w:sz w:val="28"/>
          <w:szCs w:val="28"/>
        </w:rPr>
        <w:t xml:space="preserve">ь на  </w:t>
      </w:r>
      <w:hyperlink r:id="rId12">
        <w:r>
          <w:rPr>
            <w:color w:val="0000FF"/>
            <w:sz w:val="28"/>
            <w:szCs w:val="28"/>
            <w:u w:val="single"/>
          </w:rPr>
          <w:t>www.bilimclass.kz</w:t>
        </w:r>
      </w:hyperlink>
      <w:r>
        <w:rPr>
          <w:sz w:val="28"/>
          <w:szCs w:val="28"/>
        </w:rPr>
        <w:t xml:space="preserve">: </w:t>
      </w:r>
    </w:p>
    <w:p w:rsidR="00013F4A" w:rsidRDefault="00556150">
      <w:pPr>
        <w:widowControl/>
        <w:rPr>
          <w:sz w:val="28"/>
          <w:szCs w:val="28"/>
        </w:rPr>
      </w:pPr>
      <w:r>
        <w:rPr>
          <w:sz w:val="28"/>
          <w:szCs w:val="28"/>
        </w:rPr>
        <w:t>Логин: 970340002196_zavuch_2024</w:t>
      </w:r>
      <w:r>
        <w:rPr>
          <w:sz w:val="36"/>
          <w:szCs w:val="36"/>
        </w:rPr>
        <w:t xml:space="preserve">                      </w:t>
      </w:r>
      <w:r>
        <w:rPr>
          <w:sz w:val="28"/>
          <w:szCs w:val="28"/>
        </w:rPr>
        <w:t>Пароль: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NZO5FD</w:t>
      </w:r>
    </w:p>
    <w:p w:rsidR="00013F4A" w:rsidRDefault="00013F4A">
      <w:pPr>
        <w:widowControl/>
        <w:rPr>
          <w:sz w:val="28"/>
          <w:szCs w:val="28"/>
        </w:rPr>
      </w:pPr>
    </w:p>
    <w:p w:rsidR="00013F4A" w:rsidRDefault="00013F4A">
      <w:pPr>
        <w:rPr>
          <w:sz w:val="24"/>
          <w:szCs w:val="24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rPr>
          <w:b/>
          <w:bCs/>
          <w:color w:val="000000"/>
          <w:sz w:val="28"/>
          <w:szCs w:val="28"/>
        </w:rPr>
      </w:pPr>
    </w:p>
    <w:p w:rsidR="00013F4A" w:rsidRDefault="00013F4A">
      <w:pPr>
        <w:jc w:val="center"/>
        <w:rPr>
          <w:sz w:val="28"/>
          <w:szCs w:val="28"/>
          <w:lang w:val="kk-KZ"/>
        </w:rPr>
      </w:pPr>
    </w:p>
    <w:p w:rsidR="00013F4A" w:rsidRDefault="00013F4A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Default="000D0C7B">
      <w:pPr>
        <w:jc w:val="center"/>
        <w:rPr>
          <w:sz w:val="28"/>
          <w:szCs w:val="28"/>
          <w:lang w:val="en-US"/>
        </w:rPr>
      </w:pPr>
    </w:p>
    <w:p w:rsidR="000D0C7B" w:rsidRPr="000D0C7B" w:rsidRDefault="000D0C7B">
      <w:pPr>
        <w:jc w:val="center"/>
        <w:rPr>
          <w:sz w:val="28"/>
          <w:szCs w:val="28"/>
          <w:lang w:val="en-US"/>
        </w:rPr>
      </w:pPr>
      <w:bookmarkStart w:id="0" w:name="_GoBack"/>
      <w:bookmarkEnd w:id="0"/>
    </w:p>
    <w:p w:rsidR="00013F4A" w:rsidRDefault="00556150">
      <w:pPr>
        <w:jc w:val="center"/>
        <w:rPr>
          <w:sz w:val="28"/>
          <w:szCs w:val="28"/>
          <w:lang w:val="kk-KZ"/>
        </w:rPr>
        <w:sectPr w:rsidR="00013F4A">
          <w:footerReference w:type="default" r:id="rId13"/>
          <w:pgSz w:w="11910" w:h="16840"/>
          <w:pgMar w:top="1580" w:right="711" w:bottom="940" w:left="1134" w:header="720" w:footer="750" w:gutter="0"/>
          <w:pgNumType w:start="1"/>
          <w:cols w:space="720"/>
        </w:sectPr>
      </w:pPr>
      <w:r>
        <w:rPr>
          <w:sz w:val="28"/>
          <w:szCs w:val="28"/>
        </w:rPr>
        <w:t>202</w:t>
      </w:r>
      <w:r>
        <w:rPr>
          <w:sz w:val="28"/>
          <w:szCs w:val="28"/>
          <w:lang w:val="kk-KZ"/>
        </w:rPr>
        <w:t>5-2026</w:t>
      </w:r>
    </w:p>
    <w:p w:rsidR="00013F4A" w:rsidRDefault="00556150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Итоги самооценки организации образования, реализующей учебные программы начального, основного среднего, общего среднего образования КГУ «Школа-лицей имени Героя Социалистического Труда Есима Шайкина» КГУ «Отдел образования </w:t>
      </w:r>
      <w:r>
        <w:rPr>
          <w:b/>
          <w:bCs/>
          <w:color w:val="000000"/>
          <w:sz w:val="28"/>
          <w:szCs w:val="28"/>
        </w:rPr>
        <w:t>района Шал акына» КГУ «Управление образования акимата Северо-Казахстанской области»</w:t>
      </w:r>
    </w:p>
    <w:p w:rsidR="00013F4A" w:rsidRDefault="00013F4A">
      <w:pPr>
        <w:jc w:val="center"/>
        <w:rPr>
          <w:b/>
          <w:bCs/>
          <w:color w:val="000000"/>
          <w:sz w:val="28"/>
          <w:szCs w:val="28"/>
        </w:rPr>
      </w:pPr>
    </w:p>
    <w:p w:rsidR="00013F4A" w:rsidRDefault="005561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Содержание:</w:t>
      </w:r>
    </w:p>
    <w:tbl>
      <w:tblPr>
        <w:tblStyle w:val="Style428"/>
        <w:tblW w:w="928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8553"/>
      </w:tblGrid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характеристика организации образования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кадрового потенциала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Контингент обучающихся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Учебно-методическая работа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Учебно-материальные активы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 ресурсы и библиотечный фонд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знаний обучающихся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553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 участников образовательного процесса и других респондентов</w:t>
            </w:r>
          </w:p>
          <w:p w:rsidR="00013F4A" w:rsidRDefault="00556150">
            <w:pPr>
              <w:rPr>
                <w:color w:val="0000FF"/>
                <w:sz w:val="28"/>
                <w:szCs w:val="28"/>
                <w:u w:val="single"/>
              </w:rPr>
            </w:pPr>
            <w:r>
              <w:t>ссылки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553" w:type="dxa"/>
          </w:tcPr>
          <w:p w:rsidR="00013F4A" w:rsidRDefault="00556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Недостатки и замечания, пути их решения.</w:t>
            </w:r>
          </w:p>
        </w:tc>
      </w:tr>
      <w:tr w:rsidR="00013F4A">
        <w:trPr>
          <w:jc w:val="center"/>
        </w:trPr>
        <w:tc>
          <w:tcPr>
            <w:tcW w:w="730" w:type="dxa"/>
            <w:vAlign w:val="center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553" w:type="dxa"/>
          </w:tcPr>
          <w:p w:rsidR="00013F4A" w:rsidRDefault="00556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 и предложения</w:t>
            </w:r>
          </w:p>
        </w:tc>
      </w:tr>
    </w:tbl>
    <w:p w:rsidR="00013F4A" w:rsidRDefault="00013F4A">
      <w:pPr>
        <w:rPr>
          <w:sz w:val="28"/>
          <w:szCs w:val="28"/>
        </w:rPr>
      </w:pPr>
    </w:p>
    <w:p w:rsidR="00013F4A" w:rsidRDefault="00013F4A">
      <w:pPr>
        <w:jc w:val="center"/>
        <w:rPr>
          <w:b/>
          <w:bCs/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color w:val="000000"/>
          <w:sz w:val="28"/>
          <w:szCs w:val="28"/>
        </w:rPr>
        <w:sectPr w:rsidR="00013F4A">
          <w:pgSz w:w="11910" w:h="16840"/>
          <w:pgMar w:top="740" w:right="570" w:bottom="940" w:left="580" w:header="0" w:footer="750" w:gutter="0"/>
          <w:cols w:space="720"/>
        </w:sectPr>
      </w:pPr>
    </w:p>
    <w:p w:rsidR="00013F4A" w:rsidRDefault="00556150">
      <w:pPr>
        <w:numPr>
          <w:ilvl w:val="3"/>
          <w:numId w:val="1"/>
        </w:numPr>
        <w:rPr>
          <w:b/>
          <w:bCs/>
          <w:color w:val="000000"/>
          <w:sz w:val="28"/>
          <w:szCs w:val="28"/>
        </w:rPr>
      </w:pPr>
      <w:bookmarkStart w:id="1" w:name="_heading=h.m66zcp9xgfhf" w:colFirst="0" w:colLast="0"/>
      <w:bookmarkEnd w:id="1"/>
      <w:r>
        <w:rPr>
          <w:b/>
          <w:bCs/>
          <w:color w:val="000000"/>
          <w:sz w:val="28"/>
          <w:szCs w:val="28"/>
        </w:rPr>
        <w:lastRenderedPageBreak/>
        <w:t>Общая характеристика учреждения образования</w:t>
      </w:r>
    </w:p>
    <w:p w:rsidR="00013F4A" w:rsidRDefault="00013F4A">
      <w:pPr>
        <w:ind w:firstLine="720"/>
        <w:rPr>
          <w:b/>
          <w:bCs/>
          <w:color w:val="000000"/>
          <w:sz w:val="28"/>
          <w:szCs w:val="28"/>
          <w:lang w:val="kk-KZ"/>
        </w:rPr>
      </w:pPr>
    </w:p>
    <w:p w:rsidR="00013F4A" w:rsidRDefault="00556150">
      <w:pPr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Полное наименование организации образования: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«Солтүстік Қазақстан облысы әкімдігінің білім басқармасы» коммуналдық мемлекеттік мекемесінің «Шал ақын </w:t>
      </w:r>
      <w:r>
        <w:rPr>
          <w:color w:val="000000"/>
          <w:sz w:val="28"/>
          <w:szCs w:val="28"/>
        </w:rPr>
        <w:t>ауданының білім бөлімі» КММ «Социалистік Еңбек Ері Есім Шайкин атындағы мектеп-лицей» КММ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Коммунальное Государственное Учреждение «Школа-лицей имени Героя Социалистического Труда Есима Шайкина» Коммунальное Государственное Учреждение «Отдел образования рай</w:t>
      </w:r>
      <w:r>
        <w:rPr>
          <w:color w:val="000000"/>
          <w:sz w:val="28"/>
          <w:szCs w:val="28"/>
        </w:rPr>
        <w:t>она Шал акына» Коммунальное Государственное Учреждение «Управление образования акимата Северо-Казахстанской области».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2) Местонахождение организации образования</w:t>
      </w:r>
      <w:r>
        <w:rPr>
          <w:color w:val="000000"/>
          <w:sz w:val="28"/>
          <w:szCs w:val="28"/>
        </w:rPr>
        <w:t xml:space="preserve">: Республика Казахстан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151300, Северо-Казахстанская область, район Шал акына, город Сергеевка,</w:t>
      </w:r>
      <w:r>
        <w:rPr>
          <w:color w:val="000000"/>
          <w:sz w:val="28"/>
          <w:szCs w:val="28"/>
        </w:rPr>
        <w:t xml:space="preserve"> улица С.Муканова, д.30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3) Контактные данные юридического лица:</w:t>
      </w:r>
      <w:r>
        <w:rPr>
          <w:color w:val="000000"/>
          <w:sz w:val="28"/>
          <w:szCs w:val="28"/>
        </w:rPr>
        <w:t xml:space="preserve"> телефон 8(71534) 2-77-38  электронная почта - </w:t>
      </w:r>
      <w:hyperlink r:id="rId14">
        <w:r>
          <w:rPr>
            <w:color w:val="0000FF"/>
            <w:sz w:val="28"/>
            <w:szCs w:val="28"/>
            <w:u w:val="single"/>
          </w:rPr>
          <w:t>seshaikin@mail.ru</w:t>
        </w:r>
      </w:hyperlink>
      <w:r>
        <w:rPr>
          <w:color w:val="000000"/>
          <w:sz w:val="28"/>
          <w:szCs w:val="28"/>
        </w:rPr>
        <w:t xml:space="preserve"> , web-сайт </w:t>
      </w:r>
      <w:hyperlink r:id="rId15">
        <w:r>
          <w:rPr>
            <w:color w:val="0000FF"/>
            <w:sz w:val="28"/>
            <w:szCs w:val="28"/>
            <w:u w:val="single"/>
          </w:rPr>
          <w:t>https://shaikinschool.edu.kz</w:t>
        </w:r>
      </w:hyperlink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Контактные данные представителя юридического лица</w:t>
      </w:r>
      <w:r>
        <w:rPr>
          <w:color w:val="000000"/>
          <w:sz w:val="28"/>
          <w:szCs w:val="28"/>
        </w:rPr>
        <w:t xml:space="preserve">: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Билялова Нагима Жакотовна, телефон 87710815400</w:t>
      </w:r>
    </w:p>
    <w:p w:rsidR="00013F4A" w:rsidRDefault="00556150">
      <w:pPr>
        <w:ind w:firstLine="720"/>
        <w:jc w:val="both"/>
        <w:rPr>
          <w:color w:val="000000"/>
        </w:rPr>
      </w:pPr>
      <w:r>
        <w:rPr>
          <w:color w:val="000000"/>
          <w:sz w:val="28"/>
          <w:szCs w:val="28"/>
        </w:rPr>
        <w:t>Назначена на должность должность директора КГУ «Школа-лицей имени Героя Социалистического Труда Есима Шайкина» с 25 августа 2023 года, в соответстви</w:t>
      </w:r>
      <w:r>
        <w:rPr>
          <w:color w:val="000000"/>
          <w:sz w:val="28"/>
          <w:szCs w:val="28"/>
        </w:rPr>
        <w:t xml:space="preserve">и с приказом «О ротации первых руководителей организации образования» КГУ «Отдел образования района Шал акына»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hyperlink r:id="rId16">
        <w:r>
          <w:rPr>
            <w:color w:val="0000FF"/>
            <w:sz w:val="28"/>
            <w:szCs w:val="28"/>
            <w:u w:val="single"/>
          </w:rPr>
          <w:t>https://drive.google.com/file/d/17tlfnAGI73oA</w:t>
        </w:r>
        <w:r>
          <w:rPr>
            <w:color w:val="0000FF"/>
            <w:sz w:val="28"/>
            <w:szCs w:val="28"/>
            <w:u w:val="single"/>
          </w:rPr>
          <w:t>pCnANhQy4QT7SN46h_Ph/view?usp=sharing</w:t>
        </w:r>
      </w:hyperlink>
    </w:p>
    <w:p w:rsidR="00013F4A" w:rsidRDefault="00556150">
      <w:pPr>
        <w:ind w:firstLine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5) правоустанавливающие и учредительные документы (прилагается копия справки/свидетельства о государственной регистрации либо перерегистрации юридического лица и устава)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Справка о государственной перерегистрации юри</w:t>
      </w:r>
      <w:r>
        <w:rPr>
          <w:color w:val="000000"/>
          <w:sz w:val="28"/>
          <w:szCs w:val="28"/>
        </w:rPr>
        <w:t>дического лица № 101000076102552, от 9.09.2024 г.</w:t>
      </w:r>
    </w:p>
    <w:p w:rsidR="00013F4A" w:rsidRDefault="00556150">
      <w:pPr>
        <w:ind w:firstLine="720"/>
        <w:rPr>
          <w:sz w:val="28"/>
          <w:szCs w:val="28"/>
        </w:rPr>
      </w:pPr>
      <w:hyperlink r:id="rId17">
        <w:r>
          <w:rPr>
            <w:color w:val="0000FF"/>
            <w:sz w:val="28"/>
            <w:szCs w:val="28"/>
            <w:u w:val="single"/>
          </w:rPr>
          <w:t>https://drive.google.com/file/d/1XHM5FiHBFaFyMSqe4VPocEmMoFKkpBJP/view?usp=drive_link</w:t>
        </w:r>
      </w:hyperlink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Устав КГУ </w:t>
      </w:r>
      <w:r>
        <w:rPr>
          <w:color w:val="000000"/>
          <w:sz w:val="28"/>
          <w:szCs w:val="28"/>
        </w:rPr>
        <w:t>«Школа-лицей имени Героя Социалистического Труда Есима Шайкина» зарегистрирован 12 сентября 2024 г. и утвержден постановлением акимата Северо-Казахстанской области от 1 августа 2024 года № 237.</w:t>
      </w:r>
    </w:p>
    <w:p w:rsidR="00013F4A" w:rsidRDefault="00556150">
      <w:pPr>
        <w:ind w:firstLine="720"/>
        <w:rPr>
          <w:sz w:val="28"/>
          <w:szCs w:val="28"/>
        </w:rPr>
      </w:pPr>
      <w:hyperlink r:id="rId18">
        <w:r>
          <w:rPr>
            <w:color w:val="0000FF"/>
            <w:sz w:val="28"/>
            <w:szCs w:val="28"/>
            <w:u w:val="single"/>
          </w:rPr>
          <w:t>https://drive.google.com/file/d/1mzc5S_nA1Z8gxnGaGPmOQRzwAC618Ljc/view?usp=drive_link</w:t>
        </w:r>
      </w:hyperlink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6) разрешительные документы (лицензия на образовательную деятельность и приложение к ней)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Лицензия на занятие образовательной д</w:t>
      </w:r>
      <w:r>
        <w:rPr>
          <w:sz w:val="28"/>
          <w:szCs w:val="28"/>
        </w:rPr>
        <w:t>еятельности  от 06.10.2025 г. No KZ67LAM00009857  Государственное учреждение «Департамент по обеспечению качества в сфере образования Северо-Казахстанской области Комитета по обеспечению качества в сфере образования Министерства просвещения Республики Каза</w:t>
      </w:r>
      <w:r>
        <w:rPr>
          <w:sz w:val="28"/>
          <w:szCs w:val="28"/>
        </w:rPr>
        <w:t>хстан».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к лицензии для занятия образовательной деятельностью от 06.10.2025 г.  No KZ67LAM00009857 Государственноеучреждение «Департамент по обеспечению качества в сфере образования Северо-Казахстанской области Комитета по обеспечению качества в </w:t>
      </w:r>
      <w:r>
        <w:rPr>
          <w:sz w:val="28"/>
          <w:szCs w:val="28"/>
        </w:rPr>
        <w:t>сфере образования Министерства просвещения Республики Казахстан».</w:t>
      </w:r>
    </w:p>
    <w:p w:rsidR="00013F4A" w:rsidRDefault="00556150">
      <w:pPr>
        <w:ind w:firstLine="720"/>
        <w:rPr>
          <w:b/>
          <w:bCs/>
          <w:color w:val="000000"/>
          <w:sz w:val="28"/>
          <w:szCs w:val="28"/>
        </w:rPr>
      </w:pPr>
      <w:hyperlink r:id="rId19">
        <w:r>
          <w:rPr>
            <w:b/>
            <w:bCs/>
            <w:color w:val="0000FF"/>
            <w:sz w:val="28"/>
            <w:szCs w:val="28"/>
            <w:u w:val="single"/>
          </w:rPr>
          <w:t>https://drive.google.com/file/d/1A9ZYRlyvUT3-OaC5CqjggkrG85kANrDW/view?usp=drive_link</w:t>
        </w:r>
      </w:hyperlink>
      <w:r>
        <w:rPr>
          <w:b/>
          <w:bCs/>
          <w:sz w:val="28"/>
          <w:szCs w:val="28"/>
        </w:rPr>
        <w:t xml:space="preserve"> 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Уведомление о начале или прекращении деятельности в сфере  дошкольного воспитания и обучения, KZ62RVK00065428, 04.09.2025.</w:t>
      </w:r>
    </w:p>
    <w:bookmarkStart w:id="2" w:name="_heading=h.z0v8rd2fgsvm" w:colFirst="0" w:colLast="0"/>
    <w:bookmarkEnd w:id="2"/>
    <w:p w:rsidR="00013F4A" w:rsidRDefault="00556150">
      <w:pPr>
        <w:ind w:firstLine="720"/>
        <w:rPr>
          <w:b/>
          <w:bCs/>
          <w:sz w:val="28"/>
          <w:szCs w:val="28"/>
        </w:rPr>
      </w:pPr>
      <w:r>
        <w:fldChar w:fldCharType="begin"/>
      </w:r>
      <w:r>
        <w:instrText xml:space="preserve"> HYPERLINK "https://drive.google.com/file/d/1bnvd_9VP39_2UWZ3IZQmDVUZ2lx2GgCg/view?usp=drive_link" \h </w:instrText>
      </w:r>
      <w:r>
        <w:fldChar w:fldCharType="separate"/>
      </w:r>
      <w:r>
        <w:rPr>
          <w:b/>
          <w:bCs/>
          <w:color w:val="0000FF"/>
          <w:sz w:val="28"/>
          <w:szCs w:val="28"/>
          <w:u w:val="single"/>
        </w:rPr>
        <w:t>https://drive.google.com/file</w:t>
      </w:r>
      <w:r>
        <w:rPr>
          <w:b/>
          <w:bCs/>
          <w:color w:val="0000FF"/>
          <w:sz w:val="28"/>
          <w:szCs w:val="28"/>
          <w:u w:val="single"/>
        </w:rPr>
        <w:t>/d/1bnvd_9VP39_2UWZ3IZQmDVUZ2lx2GgCg/view?usp=drive_link</w:t>
      </w:r>
      <w:r>
        <w:rPr>
          <w:b/>
          <w:bCs/>
          <w:color w:val="0000FF"/>
          <w:sz w:val="28"/>
          <w:szCs w:val="28"/>
          <w:u w:val="single"/>
        </w:rPr>
        <w:fldChar w:fldCharType="end"/>
      </w:r>
      <w:r>
        <w:rPr>
          <w:b/>
          <w:bCs/>
          <w:sz w:val="28"/>
          <w:szCs w:val="28"/>
        </w:rPr>
        <w:t xml:space="preserve"> 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Лицензия на занятие медицинской деятельностью 01553DT от 12 марта 2019 г. приложение к ней.</w:t>
      </w:r>
    </w:p>
    <w:p w:rsidR="00013F4A" w:rsidRDefault="00556150">
      <w:pPr>
        <w:ind w:firstLine="720"/>
        <w:jc w:val="both"/>
        <w:rPr>
          <w:b/>
          <w:bCs/>
          <w:color w:val="0000FF"/>
          <w:sz w:val="28"/>
          <w:szCs w:val="28"/>
          <w:u w:val="single"/>
        </w:rPr>
      </w:pPr>
      <w:hyperlink r:id="rId20">
        <w:r>
          <w:rPr>
            <w:b/>
            <w:bCs/>
            <w:color w:val="1155CC"/>
            <w:sz w:val="28"/>
            <w:szCs w:val="28"/>
            <w:u w:val="single"/>
          </w:rPr>
          <w:t>h</w:t>
        </w:r>
        <w:r>
          <w:rPr>
            <w:b/>
            <w:bCs/>
            <w:color w:val="1155CC"/>
            <w:sz w:val="28"/>
            <w:szCs w:val="28"/>
            <w:u w:val="single"/>
          </w:rPr>
          <w:t>ttps://drive.google.com/file/d/1DOFVQeLEe_qOvqNYyKPcmFnxnslOGPoI/view?usp=drive_link</w:t>
        </w:r>
      </w:hyperlink>
      <w:r>
        <w:rPr>
          <w:b/>
          <w:bCs/>
          <w:color w:val="0000FF"/>
          <w:sz w:val="28"/>
          <w:szCs w:val="28"/>
          <w:u w:val="single"/>
        </w:rPr>
        <w:t xml:space="preserve">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Методическими рекомендациями по организации и проведению самооценки организаций образования, утвержденными приказом председателя Комитета по </w:t>
      </w:r>
      <w:r>
        <w:rPr>
          <w:color w:val="000000"/>
          <w:sz w:val="28"/>
          <w:szCs w:val="28"/>
        </w:rPr>
        <w:t>обеспечению качества в сфере образования и науки Министерства образования и науки Республики Казахстан от 27 декабря 2022 года № 12 с целью анализа предоставляемых образовательных услуг на соответствие общим требованиям государственного общеобязательного с</w:t>
      </w:r>
      <w:r>
        <w:rPr>
          <w:color w:val="000000"/>
          <w:sz w:val="28"/>
          <w:szCs w:val="28"/>
        </w:rPr>
        <w:t>тандарта соответствующего уровня образования издан приказ по КГУ «Школа-лицей имени Героя Социалистического Труда Е.Шайкина» «О проведении ежегодной самооценки школы» от 26.05.2025 г № 246/1.</w:t>
      </w:r>
    </w:p>
    <w:p w:rsidR="00013F4A" w:rsidRDefault="00556150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hyperlink r:id="rId21">
        <w:r>
          <w:rPr>
            <w:color w:val="0000FF"/>
            <w:sz w:val="28"/>
            <w:szCs w:val="28"/>
            <w:u w:val="single"/>
          </w:rPr>
          <w:t>https://drive.google.com/file/d/19zep_ilIvLDiPSB_2ufGtly_Dvjhq8Vq/view?usp=drive_link</w:t>
        </w:r>
      </w:hyperlink>
    </w:p>
    <w:p w:rsidR="00013F4A" w:rsidRDefault="00556150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направлениями и объектами изучения при проведении самооценки образо</w:t>
      </w:r>
      <w:r>
        <w:rPr>
          <w:color w:val="000000"/>
          <w:sz w:val="28"/>
          <w:szCs w:val="28"/>
        </w:rPr>
        <w:t xml:space="preserve">вательной деятельности были: </w:t>
      </w:r>
    </w:p>
    <w:p w:rsidR="00013F4A" w:rsidRDefault="00556150">
      <w:pPr>
        <w:tabs>
          <w:tab w:val="left" w:pos="0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   содержание образования с ориентиром на результаты обучения; </w:t>
      </w:r>
    </w:p>
    <w:p w:rsidR="00013F4A" w:rsidRDefault="00556150">
      <w:pPr>
        <w:tabs>
          <w:tab w:val="left" w:pos="0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  максимальный объем учебной нагрузки обучающихся и воспитанников, срок обучения; </w:t>
      </w:r>
    </w:p>
    <w:p w:rsidR="00013F4A" w:rsidRDefault="00556150">
      <w:pPr>
        <w:tabs>
          <w:tab w:val="left" w:pos="0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   уровень подготовки обучающихся (воспитанников); </w:t>
      </w:r>
    </w:p>
    <w:p w:rsidR="00013F4A" w:rsidRDefault="00556150">
      <w:pPr>
        <w:tabs>
          <w:tab w:val="left" w:pos="0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   создание усл</w:t>
      </w:r>
      <w:r>
        <w:rPr>
          <w:color w:val="000000"/>
          <w:sz w:val="28"/>
          <w:szCs w:val="28"/>
        </w:rPr>
        <w:t xml:space="preserve">овий для доступного образования; </w:t>
      </w:r>
    </w:p>
    <w:p w:rsidR="00013F4A" w:rsidRDefault="00556150">
      <w:pPr>
        <w:tabs>
          <w:tab w:val="left" w:pos="0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   обеспечение безопасности обучающихся;</w:t>
      </w:r>
    </w:p>
    <w:p w:rsidR="00013F4A" w:rsidRDefault="00556150">
      <w:pPr>
        <w:tabs>
          <w:tab w:val="left" w:pos="0"/>
        </w:tabs>
        <w:ind w:firstLine="142"/>
        <w:jc w:val="both"/>
        <w:rPr>
          <w:b/>
          <w:bCs/>
          <w:color w:val="002060"/>
          <w:sz w:val="28"/>
          <w:szCs w:val="28"/>
        </w:rPr>
      </w:pPr>
      <w:r>
        <w:rPr>
          <w:color w:val="000000"/>
          <w:sz w:val="28"/>
          <w:szCs w:val="28"/>
        </w:rPr>
        <w:t>6) материально-техническая база, способствующая эффективному обучению.</w:t>
      </w:r>
    </w:p>
    <w:p w:rsidR="00013F4A" w:rsidRDefault="00556150">
      <w:pPr>
        <w:tabs>
          <w:tab w:val="left" w:pos="1273"/>
          <w:tab w:val="left" w:pos="127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школы типовое кирпичное, 3-этажное, отопление центральное. Год  основания школы - 1986 г. </w:t>
      </w:r>
    </w:p>
    <w:p w:rsidR="00013F4A" w:rsidRDefault="00556150">
      <w:pPr>
        <w:tabs>
          <w:tab w:val="left" w:pos="1633"/>
          <w:tab w:val="left" w:pos="16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2024 го</w:t>
      </w:r>
      <w:r>
        <w:rPr>
          <w:sz w:val="28"/>
          <w:szCs w:val="28"/>
        </w:rPr>
        <w:t>ду школа получила статус лицея.</w:t>
      </w:r>
    </w:p>
    <w:p w:rsidR="00013F4A" w:rsidRDefault="00556150">
      <w:pPr>
        <w:tabs>
          <w:tab w:val="left" w:pos="1633"/>
          <w:tab w:val="left" w:pos="16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о переименовании</w:t>
      </w:r>
    </w:p>
    <w:p w:rsidR="00013F4A" w:rsidRDefault="00556150">
      <w:pPr>
        <w:shd w:val="clear" w:color="auto" w:fill="FFFFFF"/>
        <w:ind w:firstLine="851"/>
        <w:jc w:val="both"/>
        <w:rPr>
          <w:sz w:val="28"/>
          <w:szCs w:val="28"/>
        </w:rPr>
      </w:pPr>
      <w:hyperlink r:id="rId22">
        <w:r>
          <w:rPr>
            <w:color w:val="0000FF"/>
            <w:sz w:val="28"/>
            <w:szCs w:val="28"/>
            <w:u w:val="single"/>
          </w:rPr>
          <w:t>https://drive.google.com/file/d/1shWlUuShX__ddCxtBV30SuCEawe-Ac0h/view?usp=drive_link</w:t>
        </w:r>
      </w:hyperlink>
    </w:p>
    <w:p w:rsidR="00013F4A" w:rsidRDefault="00556150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На</w:t>
      </w:r>
      <w:r>
        <w:rPr>
          <w:sz w:val="28"/>
          <w:szCs w:val="28"/>
          <w:lang w:val="kk-KZ"/>
        </w:rPr>
        <w:t xml:space="preserve"> конец</w:t>
      </w:r>
      <w:r>
        <w:rPr>
          <w:sz w:val="28"/>
          <w:szCs w:val="28"/>
        </w:rPr>
        <w:t xml:space="preserve"> 2025-2026 учебно</w:t>
      </w:r>
      <w:r>
        <w:rPr>
          <w:sz w:val="28"/>
          <w:szCs w:val="28"/>
          <w:lang w:val="kk-KZ"/>
        </w:rPr>
        <w:t>го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  <w:lang w:val="kk-KZ"/>
        </w:rPr>
        <w:t xml:space="preserve">а контингент школы составил </w:t>
      </w:r>
      <w:r>
        <w:rPr>
          <w:sz w:val="28"/>
          <w:szCs w:val="28"/>
        </w:rPr>
        <w:t xml:space="preserve"> 41</w:t>
      </w:r>
      <w:r>
        <w:rPr>
          <w:sz w:val="28"/>
          <w:szCs w:val="28"/>
          <w:lang w:val="kk-KZ"/>
        </w:rPr>
        <w:t>6</w:t>
      </w:r>
      <w:r>
        <w:rPr>
          <w:sz w:val="28"/>
          <w:szCs w:val="28"/>
        </w:rPr>
        <w:t xml:space="preserve"> учащихся, 29 классов – комплектов. Обучение проводи</w:t>
      </w:r>
      <w:r>
        <w:rPr>
          <w:sz w:val="28"/>
          <w:szCs w:val="28"/>
          <w:lang w:val="kk-KZ"/>
        </w:rPr>
        <w:t>ла</w:t>
      </w:r>
      <w:r>
        <w:rPr>
          <w:sz w:val="28"/>
          <w:szCs w:val="28"/>
        </w:rPr>
        <w:t>ся в две смены (1 смена – 1Ә, 1А, 1Б, 3Ә, 4Ә, 4А, 4Б, 5Ә, 8А, 8Б, 9А, 9Б, 10А, 10Б, 11А, 11Б. 2 смена – 2Ә, 2А, 2Б, 3А, 3Б, 5А, 5Б, 5В, 6Ә, 6</w:t>
      </w:r>
      <w:r>
        <w:rPr>
          <w:sz w:val="28"/>
          <w:szCs w:val="28"/>
        </w:rPr>
        <w:t>А, 6Б, 7А, 7Б.  Язык обучения казахский (литера –Ә),  русский (литера –А, Б). Режим работы школы – пятидневная учебная неделя в 1-11 классах.</w:t>
      </w: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  <w:lang w:val="ru-RU"/>
        </w:rPr>
      </w:pP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  <w:lang w:val="ru-RU"/>
        </w:rPr>
      </w:pP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  <w:lang w:val="ru-RU"/>
        </w:rPr>
      </w:pP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  <w:lang w:val="ru-RU"/>
        </w:rPr>
      </w:pPr>
    </w:p>
    <w:p w:rsidR="00013F4A" w:rsidRDefault="00013F4A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:rsidR="00013F4A" w:rsidRDefault="00556150">
      <w:pPr>
        <w:tabs>
          <w:tab w:val="left" w:pos="0"/>
        </w:tabs>
        <w:ind w:firstLine="709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lastRenderedPageBreak/>
        <w:t>2. Анализ кадрового потенциала</w:t>
      </w: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Критерии к содержанию образования с ориентиром на результаты обучения:</w:t>
      </w: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t xml:space="preserve">2.1. </w:t>
      </w:r>
      <w:r>
        <w:rPr>
          <w:b/>
          <w:bCs/>
          <w:sz w:val="28"/>
          <w:szCs w:val="28"/>
        </w:rPr>
        <w:t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им.</w:t>
      </w:r>
    </w:p>
    <w:p w:rsidR="00013F4A" w:rsidRDefault="00556150">
      <w:pPr>
        <w:tabs>
          <w:tab w:val="left" w:pos="1638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7 </w:t>
      </w: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sz w:val="28"/>
          <w:szCs w:val="28"/>
          <w:lang w:val="ru-RU"/>
        </w:rPr>
      </w:pPr>
      <w:hyperlink r:id="rId23">
        <w:r>
          <w:rPr>
            <w:b/>
            <w:bCs/>
            <w:color w:val="0000FF"/>
            <w:sz w:val="28"/>
            <w:szCs w:val="28"/>
            <w:u w:val="single"/>
          </w:rPr>
          <w:t>https://drive.google.com/drive/folders/1ox-jIh8ZUT2welzWmu648TWf0QfvWpKq?usp=drive_link</w:t>
        </w:r>
      </w:hyperlink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Квалификационные требования, предъявляемые к образовательной деятельности органи</w:t>
      </w:r>
      <w:r>
        <w:rPr>
          <w:sz w:val="28"/>
          <w:szCs w:val="28"/>
        </w:rPr>
        <w:t>заций, предоставляющие начальное, основное среднее, общее среднее образование, утвержденные приказом Министра просвещения 24  ноября 2022 года №473 (далее КТ) в КГУ «Школа-лицей имени Героя Социалистического Труда Есима Шайкина» строго соблюдаются.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Педагог</w:t>
      </w:r>
      <w:r>
        <w:rPr>
          <w:sz w:val="28"/>
          <w:szCs w:val="28"/>
        </w:rPr>
        <w:t>ические кадры принимаются на работу согласно совместному  приказу «Об утверждении правил назначения на должности, освобождения от должностей первых руководителей и педагогов государственных организаций образования» Министра просвещения Республики Казахстан</w:t>
      </w:r>
      <w:r>
        <w:rPr>
          <w:sz w:val="28"/>
          <w:szCs w:val="28"/>
        </w:rPr>
        <w:t xml:space="preserve"> от 31 марта 2025 года № 57 и Министра труда и социальной защиты населения Республики Казахстан от 31 марта 2025 года № 96, на основании конкурса, который, осуществляется в электронном формате в модуле "Прием на работу педагога".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штатным</w:t>
      </w:r>
      <w:r>
        <w:rPr>
          <w:sz w:val="28"/>
          <w:szCs w:val="28"/>
        </w:rPr>
        <w:t xml:space="preserve"> расписанием, утвержденным КГУ «Школа-лицей имени Героя Социалистического Труда Есима Шайкина» в аттестуемый период школа укомплектована педагогическими работниками.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2025-2026 учебном году</w:t>
      </w:r>
      <w:r>
        <w:rPr>
          <w:color w:val="000000"/>
          <w:sz w:val="28"/>
          <w:szCs w:val="28"/>
        </w:rPr>
        <w:t xml:space="preserve"> всего педагогических  работников - </w:t>
      </w:r>
      <w:r>
        <w:rPr>
          <w:color w:val="000000"/>
          <w:sz w:val="28"/>
          <w:szCs w:val="28"/>
          <w:lang w:val="ru-RU"/>
        </w:rPr>
        <w:t>57</w:t>
      </w:r>
      <w:r>
        <w:rPr>
          <w:color w:val="000000"/>
          <w:sz w:val="28"/>
          <w:szCs w:val="28"/>
        </w:rPr>
        <w:t xml:space="preserve"> ,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том числе, совместите</w:t>
      </w:r>
      <w:r>
        <w:rPr>
          <w:color w:val="000000"/>
          <w:sz w:val="28"/>
          <w:szCs w:val="28"/>
        </w:rPr>
        <w:t xml:space="preserve">лей -3 </w:t>
      </w:r>
      <w:r>
        <w:rPr>
          <w:i/>
          <w:iCs/>
          <w:color w:val="000000"/>
          <w:sz w:val="28"/>
          <w:szCs w:val="28"/>
        </w:rPr>
        <w:t>(Жангужинова Г.К., Махметов Е.Ж., Кабденов М.Н.)</w:t>
      </w:r>
    </w:p>
    <w:p w:rsidR="00013F4A" w:rsidRDefault="00556150">
      <w:pPr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сотрудников пенсионного возраста – 2 </w:t>
      </w:r>
      <w:r>
        <w:rPr>
          <w:i/>
          <w:iCs/>
          <w:color w:val="000000"/>
          <w:sz w:val="28"/>
          <w:szCs w:val="28"/>
        </w:rPr>
        <w:t>(Оспанова Г.К., Жандосова Н.И.)</w:t>
      </w:r>
    </w:p>
    <w:p w:rsidR="00013F4A" w:rsidRDefault="00556150">
      <w:pPr>
        <w:ind w:firstLine="720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сотрудников находящихся в декретном отпуске – 6 </w:t>
      </w:r>
      <w:r>
        <w:rPr>
          <w:i/>
          <w:iCs/>
          <w:color w:val="000000"/>
          <w:sz w:val="28"/>
          <w:szCs w:val="28"/>
        </w:rPr>
        <w:t xml:space="preserve">(Бажкенова А.А., Сакипжигитова А.С., Козыбаева К.А., Мукатаева Д.Б., Махмутова </w:t>
      </w:r>
      <w:r>
        <w:rPr>
          <w:i/>
          <w:iCs/>
          <w:color w:val="000000"/>
          <w:sz w:val="28"/>
          <w:szCs w:val="28"/>
        </w:rPr>
        <w:t>Н.С., Симанбаева М.М.)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числа штатных педагогических работников: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учителей 1-4 классов –</w:t>
      </w:r>
      <w:r>
        <w:rPr>
          <w:color w:val="000000"/>
          <w:sz w:val="28"/>
          <w:szCs w:val="28"/>
          <w:lang w:val="ru-RU"/>
        </w:rPr>
        <w:t>26</w:t>
      </w:r>
      <w:r>
        <w:rPr>
          <w:color w:val="000000"/>
          <w:sz w:val="28"/>
          <w:szCs w:val="28"/>
        </w:rPr>
        <w:t xml:space="preserve">,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учителей 5-11 классов –</w:t>
      </w:r>
      <w:r>
        <w:rPr>
          <w:color w:val="000000"/>
          <w:sz w:val="28"/>
          <w:szCs w:val="28"/>
          <w:lang w:val="ru-RU"/>
        </w:rPr>
        <w:t>40</w:t>
      </w:r>
      <w:r>
        <w:rPr>
          <w:color w:val="000000"/>
          <w:sz w:val="28"/>
          <w:szCs w:val="28"/>
        </w:rPr>
        <w:t>,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воспитатели ПК- 3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педагог-психолог – 1,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социальный педагог-</w:t>
      </w:r>
      <w:r>
        <w:rPr>
          <w:color w:val="000000"/>
          <w:sz w:val="28"/>
          <w:szCs w:val="28"/>
          <w:lang w:val="ru-RU"/>
        </w:rPr>
        <w:t>1</w:t>
      </w:r>
      <w:r>
        <w:rPr>
          <w:color w:val="000000"/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старшая вожатая – 1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– 1.</w:t>
      </w:r>
      <w:r>
        <w:rPr>
          <w:color w:val="000000"/>
          <w:sz w:val="28"/>
          <w:szCs w:val="28"/>
        </w:rPr>
        <w:tab/>
      </w: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556150">
      <w:pPr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Качественная характеристика педагогов на </w:t>
      </w:r>
      <w:r>
        <w:rPr>
          <w:b/>
          <w:color w:val="000000"/>
          <w:sz w:val="28"/>
          <w:szCs w:val="28"/>
          <w:lang w:val="ru-RU"/>
        </w:rPr>
        <w:t>25</w:t>
      </w:r>
      <w:r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  <w:lang w:val="ru-RU"/>
        </w:rPr>
        <w:t>5</w:t>
      </w:r>
      <w:r>
        <w:rPr>
          <w:b/>
          <w:color w:val="000000"/>
          <w:sz w:val="28"/>
          <w:szCs w:val="28"/>
        </w:rPr>
        <w:t>.202</w:t>
      </w:r>
      <w:r>
        <w:rPr>
          <w:b/>
          <w:color w:val="000000"/>
          <w:sz w:val="28"/>
          <w:szCs w:val="28"/>
          <w:lang w:val="ru-RU"/>
        </w:rPr>
        <w:t>6</w:t>
      </w:r>
      <w:r>
        <w:rPr>
          <w:b/>
          <w:color w:val="000000"/>
          <w:sz w:val="28"/>
          <w:szCs w:val="28"/>
        </w:rPr>
        <w:t xml:space="preserve"> г.</w:t>
      </w:r>
    </w:p>
    <w:tbl>
      <w:tblPr>
        <w:tblStyle w:val="Style429"/>
        <w:tblW w:w="955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2500"/>
        <w:gridCol w:w="2212"/>
      </w:tblGrid>
      <w:tr w:rsidR="00013F4A">
        <w:trPr>
          <w:trHeight w:val="321"/>
        </w:trPr>
        <w:tc>
          <w:tcPr>
            <w:tcW w:w="4845" w:type="dxa"/>
            <w:shd w:val="clear" w:color="auto" w:fill="C6D9F1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Индикаторы</w:t>
            </w:r>
          </w:p>
        </w:tc>
        <w:tc>
          <w:tcPr>
            <w:tcW w:w="2500" w:type="dxa"/>
            <w:shd w:val="clear" w:color="auto" w:fill="C6D9F1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2212" w:type="dxa"/>
            <w:shd w:val="clear" w:color="auto" w:fill="C6D9F1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2025-2026</w:t>
            </w:r>
          </w:p>
        </w:tc>
      </w:tr>
      <w:tr w:rsidR="00013F4A">
        <w:trPr>
          <w:trHeight w:val="90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Всего педагогов на конец года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58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57</w:t>
            </w:r>
          </w:p>
        </w:tc>
      </w:tr>
      <w:tr w:rsidR="00013F4A">
        <w:trPr>
          <w:trHeight w:val="90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Совместители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013F4A">
        <w:trPr>
          <w:trHeight w:val="90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Декретный отпуск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Высшая категория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Первая категория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Вторая категория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Без категории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>Педагог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 xml:space="preserve">Педагог –стажер 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013F4A" w:rsidRDefault="00013F4A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>Педагог-модератор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23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18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>Педагог-эксперт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>Педагог-исследователь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val="ru-RU"/>
              </w:rPr>
              <w:t>Педагог-мастер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013F4A">
        <w:trPr>
          <w:trHeight w:val="276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Имеют академическую степень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013F4A">
        <w:trPr>
          <w:trHeight w:val="282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Нагрудный знак им. Ы. Алтынсарина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013F4A">
        <w:trPr>
          <w:trHeight w:val="673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Авторы учебных программ и методических пособий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013F4A">
        <w:trPr>
          <w:trHeight w:val="897"/>
        </w:trPr>
        <w:tc>
          <w:tcPr>
            <w:tcW w:w="4845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Имеют  </w:t>
            </w:r>
            <w:r>
              <w:rPr>
                <w:color w:val="000000"/>
                <w:sz w:val="28"/>
                <w:szCs w:val="28"/>
                <w:lang w:val="ru-RU"/>
              </w:rPr>
              <w:t>печатные работы в международных, республиканских, областных и городских изданиях</w:t>
            </w:r>
          </w:p>
        </w:tc>
        <w:tc>
          <w:tcPr>
            <w:tcW w:w="2500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212" w:type="dxa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</w:tr>
    </w:tbl>
    <w:p w:rsidR="00013F4A" w:rsidRDefault="00556150">
      <w:pPr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 о составе административно-управленческого аппарата по состоянию на </w:t>
      </w:r>
      <w:r>
        <w:rPr>
          <w:b/>
          <w:bCs/>
          <w:sz w:val="28"/>
          <w:szCs w:val="28"/>
          <w:lang w:val="ru-RU"/>
        </w:rPr>
        <w:t>май</w:t>
      </w:r>
      <w:r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  <w:lang w:val="ru-RU"/>
        </w:rPr>
        <w:t>6</w:t>
      </w:r>
      <w:r>
        <w:rPr>
          <w:b/>
          <w:bCs/>
          <w:sz w:val="28"/>
          <w:szCs w:val="28"/>
        </w:rPr>
        <w:t xml:space="preserve"> года: </w:t>
      </w:r>
      <w:r>
        <w:rPr>
          <w:sz w:val="28"/>
          <w:szCs w:val="28"/>
        </w:rPr>
        <w:t xml:space="preserve"> весь административный состав имеет высшее образование.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Директор: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Билялова </w:t>
      </w:r>
      <w:r>
        <w:rPr>
          <w:sz w:val="28"/>
          <w:szCs w:val="28"/>
        </w:rPr>
        <w:t>Нагима Жакотовна, образование высшее, стаж работы на 1 июня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педагогический – 33 года, в данной школе – с 25 августа 2023 года, в данной должности –  2</w:t>
      </w: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. Квалификационная категория руководителя - первая.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Заместитель директора по учебной </w:t>
      </w:r>
      <w:r>
        <w:rPr>
          <w:sz w:val="28"/>
          <w:szCs w:val="28"/>
          <w:u w:val="single"/>
        </w:rPr>
        <w:t>работе: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Асылбаева Шаргия Каиргалиевна, образование высшее, стаж работы на 1 </w:t>
      </w:r>
      <w:r>
        <w:rPr>
          <w:sz w:val="28"/>
          <w:szCs w:val="28"/>
          <w:lang w:val="ru-RU"/>
        </w:rPr>
        <w:t>июня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педагогический – 1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 лет, в данной школе с 1 сентября 2014 года, в должности заместителя директора по учебной работе </w:t>
      </w:r>
      <w:r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лет. Квалификационная категория - вторая.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Заме</w:t>
      </w:r>
      <w:r>
        <w:rPr>
          <w:sz w:val="28"/>
          <w:szCs w:val="28"/>
          <w:u w:val="single"/>
        </w:rPr>
        <w:t>ститель директора по учебной работе: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Жакупова Аида Нургабышевна, образование высшее, стаж работы на 1 </w:t>
      </w:r>
      <w:r>
        <w:rPr>
          <w:sz w:val="28"/>
          <w:szCs w:val="28"/>
          <w:lang w:val="ru-RU"/>
        </w:rPr>
        <w:t>июня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педагогический – 1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лет, в данной школе с 1 сентября 2023 года, в должности заместителя директора по учебной работе 2 года. Квалификационн</w:t>
      </w:r>
      <w:r>
        <w:rPr>
          <w:sz w:val="28"/>
          <w:szCs w:val="28"/>
        </w:rPr>
        <w:t>ая категория - третья.</w:t>
      </w:r>
    </w:p>
    <w:p w:rsidR="00013F4A" w:rsidRDefault="00556150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Заместитель директора по научно- методической работе: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Калугина Анна Николаевна, образование высшее, стаж работы на 1 </w:t>
      </w:r>
      <w:r>
        <w:rPr>
          <w:sz w:val="28"/>
          <w:szCs w:val="28"/>
          <w:lang w:val="ru-RU"/>
        </w:rPr>
        <w:t>июня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педагогический – 1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лет, в данной школе с 1 сентября 2020 года, в должности заместителя директора по</w:t>
      </w:r>
      <w:r>
        <w:rPr>
          <w:sz w:val="28"/>
          <w:szCs w:val="28"/>
        </w:rPr>
        <w:t xml:space="preserve"> научно- методической работе 1</w:t>
      </w:r>
      <w:r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 xml:space="preserve"> месяц</w:t>
      </w:r>
      <w:r>
        <w:rPr>
          <w:sz w:val="28"/>
          <w:szCs w:val="28"/>
          <w:lang w:val="ru-RU"/>
        </w:rPr>
        <w:t>ев</w:t>
      </w:r>
      <w:r>
        <w:rPr>
          <w:sz w:val="28"/>
          <w:szCs w:val="28"/>
        </w:rPr>
        <w:t>. Квалификационная категория - третья.</w:t>
      </w:r>
    </w:p>
    <w:p w:rsidR="00013F4A" w:rsidRDefault="00556150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Заместитель директора по воспитательной работе: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Рахимберлина Лайла Калиевна, образование высшее, стаж работы на 1 </w:t>
      </w:r>
      <w:r>
        <w:rPr>
          <w:sz w:val="28"/>
          <w:szCs w:val="28"/>
          <w:lang w:val="ru-RU"/>
        </w:rPr>
        <w:t>июн</w:t>
      </w:r>
      <w:r>
        <w:rPr>
          <w:sz w:val="28"/>
          <w:szCs w:val="28"/>
        </w:rPr>
        <w:t>я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педагогический – 2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 лет,  в данной школе с 18 се</w:t>
      </w:r>
      <w:r>
        <w:rPr>
          <w:sz w:val="28"/>
          <w:szCs w:val="28"/>
        </w:rPr>
        <w:t xml:space="preserve">нтября 1998 года, в </w:t>
      </w:r>
      <w:r>
        <w:rPr>
          <w:sz w:val="28"/>
          <w:szCs w:val="28"/>
        </w:rPr>
        <w:lastRenderedPageBreak/>
        <w:t xml:space="preserve">должности заместителя директора по воспитательной работе </w:t>
      </w:r>
      <w:r>
        <w:rPr>
          <w:sz w:val="28"/>
          <w:szCs w:val="28"/>
          <w:lang w:val="ru-RU"/>
        </w:rPr>
        <w:t>10</w:t>
      </w:r>
      <w:r>
        <w:rPr>
          <w:sz w:val="28"/>
          <w:szCs w:val="28"/>
        </w:rPr>
        <w:t xml:space="preserve"> лет. Квалификационная категория - вторая.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Заместитель директора по воспитательной работе</w:t>
      </w:r>
      <w:r>
        <w:rPr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ru-RU"/>
        </w:rPr>
        <w:t>Кожаева Куралай Тулегеновна</w:t>
      </w:r>
      <w:r>
        <w:rPr>
          <w:sz w:val="28"/>
          <w:szCs w:val="28"/>
        </w:rPr>
        <w:t xml:space="preserve">, образование высшее, стаж работы на 1 </w:t>
      </w:r>
      <w:r>
        <w:rPr>
          <w:sz w:val="28"/>
          <w:szCs w:val="28"/>
          <w:lang w:val="ru-RU"/>
        </w:rPr>
        <w:t>июня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года: педа</w:t>
      </w:r>
      <w:r>
        <w:rPr>
          <w:sz w:val="28"/>
          <w:szCs w:val="28"/>
        </w:rPr>
        <w:t>гогический – 2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года, в данной школе с 3 сентября 2011 года, в должности заместителя директора по воспитательной работе 1 год, 4 месяца. Квалификационная категория - вторая.</w:t>
      </w: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2.2 Сведения о педагогах, имеющих высшее (послевузовское) педагогическое образован</w:t>
      </w:r>
      <w:r>
        <w:rPr>
          <w:b/>
          <w:bCs/>
          <w:color w:val="000000"/>
          <w:sz w:val="28"/>
          <w:szCs w:val="28"/>
        </w:rPr>
        <w:t>ие по соответствующему профилю или документ, подтверждающий педагогическую переподготовку, в том числе о педагогах, не имеющих базовое образование.</w:t>
      </w:r>
    </w:p>
    <w:p w:rsidR="00013F4A" w:rsidRDefault="00013F4A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</w:p>
    <w:tbl>
      <w:tblPr>
        <w:tblStyle w:val="Style430"/>
        <w:tblW w:w="74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3"/>
        <w:gridCol w:w="1816"/>
        <w:gridCol w:w="1816"/>
      </w:tblGrid>
      <w:tr w:rsidR="00013F4A">
        <w:trPr>
          <w:trHeight w:val="310"/>
          <w:jc w:val="center"/>
        </w:trPr>
        <w:tc>
          <w:tcPr>
            <w:tcW w:w="3863" w:type="dxa"/>
            <w:shd w:val="clear" w:color="auto" w:fill="C6D9F1"/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Уровень образования</w:t>
            </w:r>
          </w:p>
        </w:tc>
        <w:tc>
          <w:tcPr>
            <w:tcW w:w="1816" w:type="dxa"/>
            <w:shd w:val="clear" w:color="auto" w:fill="C6D9F1"/>
            <w:vAlign w:val="center"/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816" w:type="dxa"/>
            <w:shd w:val="clear" w:color="auto" w:fill="C6D9F1"/>
            <w:vAlign w:val="center"/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2025-2026</w:t>
            </w:r>
          </w:p>
        </w:tc>
      </w:tr>
      <w:tr w:rsidR="00013F4A">
        <w:trPr>
          <w:trHeight w:val="325"/>
          <w:jc w:val="center"/>
        </w:trPr>
        <w:tc>
          <w:tcPr>
            <w:tcW w:w="3863" w:type="dxa"/>
            <w:vAlign w:val="center"/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Высшее на конец года</w:t>
            </w:r>
          </w:p>
        </w:tc>
        <w:tc>
          <w:tcPr>
            <w:tcW w:w="1816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53</w:t>
            </w:r>
          </w:p>
        </w:tc>
        <w:tc>
          <w:tcPr>
            <w:tcW w:w="1816" w:type="dxa"/>
            <w:vAlign w:val="center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49</w:t>
            </w:r>
          </w:p>
        </w:tc>
      </w:tr>
      <w:tr w:rsidR="00013F4A">
        <w:trPr>
          <w:trHeight w:val="325"/>
          <w:jc w:val="center"/>
        </w:trPr>
        <w:tc>
          <w:tcPr>
            <w:tcW w:w="3863" w:type="dxa"/>
            <w:vAlign w:val="center"/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Средне – специальное на конец года</w:t>
            </w:r>
          </w:p>
        </w:tc>
        <w:tc>
          <w:tcPr>
            <w:tcW w:w="1816" w:type="dxa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1816" w:type="dxa"/>
            <w:vAlign w:val="center"/>
          </w:tcPr>
          <w:p w:rsidR="00013F4A" w:rsidRDefault="00556150">
            <w:pPr>
              <w:widowControl/>
              <w:ind w:firstLine="72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</w:t>
            </w:r>
          </w:p>
        </w:tc>
      </w:tr>
    </w:tbl>
    <w:p w:rsidR="00013F4A" w:rsidRDefault="00013F4A">
      <w:pPr>
        <w:jc w:val="both"/>
        <w:rPr>
          <w:color w:val="000000"/>
          <w:sz w:val="28"/>
          <w:szCs w:val="28"/>
          <w:lang w:val="kk-KZ"/>
        </w:rPr>
      </w:pP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2025-2026 году из </w:t>
      </w:r>
      <w:r>
        <w:rPr>
          <w:sz w:val="28"/>
          <w:szCs w:val="28"/>
          <w:lang w:val="ru-RU"/>
        </w:rPr>
        <w:t>57</w:t>
      </w:r>
      <w:r>
        <w:rPr>
          <w:sz w:val="28"/>
          <w:szCs w:val="28"/>
        </w:rPr>
        <w:t xml:space="preserve"> педагогических работников высшее образование имеют </w:t>
      </w:r>
      <w:r>
        <w:rPr>
          <w:sz w:val="28"/>
          <w:szCs w:val="28"/>
          <w:lang w:val="ru-RU"/>
        </w:rPr>
        <w:t>49</w:t>
      </w:r>
      <w:r>
        <w:rPr>
          <w:sz w:val="28"/>
          <w:szCs w:val="28"/>
        </w:rPr>
        <w:t xml:space="preserve"> (8</w:t>
      </w:r>
      <w:r>
        <w:rPr>
          <w:sz w:val="28"/>
          <w:szCs w:val="28"/>
          <w:lang w:val="ru-RU"/>
        </w:rPr>
        <w:t>5,9</w:t>
      </w:r>
      <w:r>
        <w:rPr>
          <w:sz w:val="28"/>
          <w:szCs w:val="28"/>
        </w:rPr>
        <w:t xml:space="preserve"> %), среднее специальное -</w:t>
      </w:r>
      <w:r>
        <w:rPr>
          <w:sz w:val="28"/>
          <w:szCs w:val="28"/>
          <w:lang w:val="ru-RU"/>
        </w:rPr>
        <w:t>8</w:t>
      </w:r>
      <w:r>
        <w:rPr>
          <w:sz w:val="28"/>
          <w:szCs w:val="28"/>
        </w:rPr>
        <w:t xml:space="preserve"> (1</w:t>
      </w:r>
      <w:r>
        <w:rPr>
          <w:sz w:val="28"/>
          <w:szCs w:val="28"/>
          <w:lang w:val="ru-RU"/>
        </w:rPr>
        <w:t>4,1</w:t>
      </w:r>
      <w:r>
        <w:rPr>
          <w:sz w:val="28"/>
          <w:szCs w:val="28"/>
        </w:rPr>
        <w:t>%). Обучаются в ВУЗе 2 педагога (Зикрина К.А., учитель начальных классов, Северо-Казахстанский университет им. М.Козыбаева, Габбасова Риза</w:t>
      </w:r>
      <w:r>
        <w:rPr>
          <w:sz w:val="28"/>
          <w:szCs w:val="28"/>
        </w:rPr>
        <w:t xml:space="preserve"> Козыбаевна, учитель английского языка, Северо-Казахстанский университет им. М.Козыбаева). </w:t>
      </w:r>
      <w:r>
        <w:rPr>
          <w:sz w:val="28"/>
          <w:szCs w:val="28"/>
          <w:lang w:val="ru-RU"/>
        </w:rPr>
        <w:t>10</w:t>
      </w:r>
      <w:r>
        <w:rPr>
          <w:sz w:val="28"/>
          <w:szCs w:val="28"/>
        </w:rPr>
        <w:t xml:space="preserve"> педагогов имеют курсы о переподготовке.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Информация о курсовой переподготовке учителей</w:t>
      </w:r>
    </w:p>
    <w:p w:rsidR="00013F4A" w:rsidRDefault="00013F4A">
      <w:pPr>
        <w:ind w:firstLine="720"/>
        <w:jc w:val="center"/>
        <w:rPr>
          <w:b/>
          <w:bCs/>
          <w:sz w:val="28"/>
          <w:szCs w:val="28"/>
        </w:rPr>
      </w:pPr>
    </w:p>
    <w:tbl>
      <w:tblPr>
        <w:tblStyle w:val="Style431"/>
        <w:tblW w:w="107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"/>
        <w:gridCol w:w="2005"/>
        <w:gridCol w:w="1521"/>
        <w:gridCol w:w="2259"/>
        <w:gridCol w:w="850"/>
        <w:gridCol w:w="1330"/>
        <w:gridCol w:w="1131"/>
        <w:gridCol w:w="1228"/>
      </w:tblGrid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595959"/>
                <w:sz w:val="18"/>
                <w:szCs w:val="18"/>
                <w:lang w:val="ru-RU"/>
              </w:rPr>
            </w:pPr>
            <w:bookmarkStart w:id="3" w:name="_heading=h.kx0bqgcdg006" w:colFirst="0" w:colLast="0"/>
            <w:bookmarkEnd w:id="3"/>
            <w:r>
              <w:rPr>
                <w:color w:val="595959"/>
                <w:sz w:val="18"/>
                <w:szCs w:val="18"/>
                <w:lang w:val="ru-RU"/>
              </w:rPr>
              <w:t>№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ФИО педагога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Преподаваемый предмет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Полное название организации 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прохождения курсов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Количество часов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Дата окончания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Номер сертификата/свидетельства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Дата окончания серификата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Абилев К.Ж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Художественный труд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Научно-образовательный центр «AGZHAN»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05.09. 2023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0894325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Шәкім А.Т,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Информатика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Научно-образовательный центр «AGZHAN»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31.08. 2022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0001302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Сальникова И.Н.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Музыкальное образование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Научно-образовательный центр «AGZHAN»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31.08. 2023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0818077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Симанбаева М.М.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Математика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Институт переподготовки и повышения </w:t>
            </w:r>
            <w:r>
              <w:rPr>
                <w:sz w:val="20"/>
                <w:szCs w:val="20"/>
                <w:lang w:val="ru-RU"/>
              </w:rPr>
              <w:t>квалификации “Жаңғыру”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288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25.12. 2020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0000308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Фомина К.Ю.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Социальный педагог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Казахстанский межрегиональный центр повышения квалификации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27.09.2021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103438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Мейрбекова К.С.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Учитель начальной школы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ТОО «Нур Ал Астана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9.08.2022 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001695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437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Козыбаева К.А.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математика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Институт переподготовки повышения квалификации Северо-Казахстанского университета имени М.Козыбаева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15.08.2023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CPR-00024821748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126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Ганжа И.В.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Технология/ху</w:t>
            </w:r>
            <w:r>
              <w:rPr>
                <w:sz w:val="20"/>
                <w:szCs w:val="20"/>
                <w:lang w:val="ru-RU"/>
              </w:rPr>
              <w:lastRenderedPageBreak/>
              <w:t>дожественный труд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Институт </w:t>
            </w:r>
            <w:r>
              <w:rPr>
                <w:sz w:val="20"/>
                <w:szCs w:val="20"/>
                <w:lang w:val="ru-RU"/>
              </w:rPr>
              <w:lastRenderedPageBreak/>
              <w:t>переподготовки и повышения квалификации “Жаңғыру”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288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13.11.2020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0000294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126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lastRenderedPageBreak/>
              <w:t>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Галеева Д.А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Музыка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СКУ им.М.Козыбаева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 кредитов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31.01.2024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CPR-00027106220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Бессрочно</w:t>
            </w:r>
          </w:p>
        </w:tc>
      </w:tr>
      <w:tr w:rsidR="00013F4A">
        <w:trPr>
          <w:trHeight w:val="126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shd w:val="clear" w:color="auto" w:fill="FFFFFF"/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Балымова А.К.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Учитель художественного труда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СКУ им.М.Козыбаева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40 кредитов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12.12.2024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CPR</w:t>
            </w: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-00015674224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F4A" w:rsidRDefault="00556150">
            <w:pPr>
              <w:widowControl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/>
                <w:sz w:val="20"/>
                <w:szCs w:val="20"/>
                <w:lang w:val="ru-RU"/>
              </w:rPr>
              <w:t>Бессрочно</w:t>
            </w:r>
          </w:p>
        </w:tc>
      </w:tr>
    </w:tbl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hyperlink r:id="rId24">
        <w:r>
          <w:rPr>
            <w:b/>
            <w:bCs/>
            <w:color w:val="0000FF"/>
            <w:sz w:val="28"/>
            <w:szCs w:val="28"/>
            <w:u w:val="single"/>
          </w:rPr>
          <w:t>https://drive.google.com/file/d/1mmw2h-m1AFvde2AcFtEBmDdB4fx_NoJb/view?usp=drive_link</w:t>
        </w:r>
      </w:hyperlink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013F4A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 школа обеспечена н</w:t>
      </w:r>
      <w:r>
        <w:rPr>
          <w:b/>
          <w:bCs/>
          <w:color w:val="000000"/>
          <w:sz w:val="28"/>
          <w:szCs w:val="28"/>
        </w:rPr>
        <w:t xml:space="preserve">еобходимыми кадровыми ресурсами.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Доля педагогов, имеющих высшее (послевузовское) педагогическое образование по соответствующему профилю или документ, подтверждающий педагогическую переподготовку в соответствии с </w:t>
      </w:r>
      <w:hyperlink r:id="rId25" w:anchor="z0">
        <w:r>
          <w:rPr>
            <w:sz w:val="28"/>
            <w:szCs w:val="28"/>
          </w:rPr>
          <w:t>приказом</w:t>
        </w:r>
      </w:hyperlink>
      <w:r>
        <w:rPr>
          <w:color w:val="000000"/>
          <w:sz w:val="28"/>
          <w:szCs w:val="28"/>
        </w:rPr>
        <w:t xml:space="preserve">  Министра просвещения Республики Казахстан от 5 декабря 2022 года № 486,  (зарегистрирован в Министерстве юстиции Республики Казахстан 9 декабря 2022 года № 31053)</w:t>
      </w:r>
      <w:r>
        <w:rPr>
          <w:color w:val="073A5E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, что составляет – 89 %, что соответствует </w:t>
      </w:r>
      <w:r>
        <w:rPr>
          <w:b/>
          <w:bCs/>
          <w:sz w:val="28"/>
          <w:szCs w:val="28"/>
        </w:rPr>
        <w:t xml:space="preserve">3 </w:t>
      </w:r>
      <w:r>
        <w:rPr>
          <w:color w:val="000000"/>
          <w:sz w:val="28"/>
          <w:szCs w:val="28"/>
        </w:rPr>
        <w:t>баллам;</w:t>
      </w:r>
    </w:p>
    <w:p w:rsidR="00013F4A" w:rsidRDefault="00013F4A">
      <w:pPr>
        <w:ind w:firstLine="720"/>
        <w:jc w:val="both"/>
        <w:rPr>
          <w:b/>
          <w:bCs/>
          <w:sz w:val="28"/>
          <w:szCs w:val="28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2.3 Сведения о педагогах, работающих на условиях совместительства, и их учебных нагрузках.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2025-2026 учебном году в КГУ «Школа-лицей имени Героя Социалистического Труда Есима Шайкина» работает 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совместителя: </w:t>
      </w:r>
    </w:p>
    <w:p w:rsidR="00013F4A" w:rsidRDefault="00556150">
      <w:pPr>
        <w:numPr>
          <w:ilvl w:val="0"/>
          <w:numId w:val="3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Махметов Ермек Жумабаевич – учитель </w:t>
      </w:r>
      <w:r>
        <w:rPr>
          <w:color w:val="000000"/>
          <w:sz w:val="28"/>
          <w:szCs w:val="28"/>
        </w:rPr>
        <w:t>математики</w:t>
      </w:r>
    </w:p>
    <w:p w:rsidR="00013F4A" w:rsidRDefault="00556150">
      <w:pPr>
        <w:numPr>
          <w:ilvl w:val="0"/>
          <w:numId w:val="3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Жангужинова Гульбадан Каиржановна – учитель математики</w:t>
      </w:r>
    </w:p>
    <w:p w:rsidR="00013F4A" w:rsidRDefault="00556150">
      <w:pPr>
        <w:numPr>
          <w:ilvl w:val="0"/>
          <w:numId w:val="3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Кабденов Медет Наур</w:t>
      </w:r>
      <w:r>
        <w:rPr>
          <w:color w:val="000000"/>
          <w:sz w:val="28"/>
          <w:szCs w:val="28"/>
          <w:lang w:val="kk-KZ"/>
        </w:rPr>
        <w:t>ы</w:t>
      </w:r>
      <w:r>
        <w:rPr>
          <w:color w:val="000000"/>
          <w:sz w:val="28"/>
          <w:szCs w:val="28"/>
        </w:rPr>
        <w:t>збаевич – учитель информатики.</w:t>
      </w:r>
    </w:p>
    <w:p w:rsidR="00013F4A" w:rsidRDefault="00556150">
      <w:pPr>
        <w:numPr>
          <w:ilvl w:val="0"/>
          <w:numId w:val="3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Галеева Диана Айдаровна – учитель музыки</w:t>
      </w:r>
    </w:p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20"/>
        <w:jc w:val="both"/>
      </w:pPr>
      <w:r>
        <w:rPr>
          <w:sz w:val="28"/>
          <w:szCs w:val="28"/>
        </w:rPr>
        <w:t>Справки с основного места работы прилагается.</w:t>
      </w:r>
      <w:r>
        <w:t xml:space="preserve">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hyperlink r:id="rId26">
        <w:r>
          <w:rPr>
            <w:color w:val="0000FF"/>
            <w:sz w:val="28"/>
            <w:szCs w:val="28"/>
            <w:u w:val="single"/>
          </w:rPr>
          <w:t>https://drive.google.com/file/d/1YIT6vwKrNM9RAXmQ4RTutvezE0FylqyC/view?usp=drive_link</w:t>
        </w:r>
      </w:hyperlink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2.4. Сведения о прохождении аттестации руководителя и заместителей государственной организации образования один р</w:t>
      </w:r>
      <w:r>
        <w:rPr>
          <w:b/>
          <w:bCs/>
          <w:sz w:val="28"/>
          <w:szCs w:val="28"/>
        </w:rPr>
        <w:t xml:space="preserve">аз в три года/ пять лет </w:t>
      </w:r>
    </w:p>
    <w:p w:rsidR="00013F4A" w:rsidRDefault="00013F4A">
      <w:pPr>
        <w:ind w:firstLine="720"/>
        <w:jc w:val="both"/>
        <w:rPr>
          <w:b/>
          <w:bCs/>
          <w:sz w:val="28"/>
          <w:szCs w:val="28"/>
        </w:rPr>
      </w:pPr>
    </w:p>
    <w:tbl>
      <w:tblPr>
        <w:tblStyle w:val="Style432"/>
        <w:tblW w:w="91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93"/>
        <w:gridCol w:w="1054"/>
        <w:gridCol w:w="1138"/>
        <w:gridCol w:w="944"/>
        <w:gridCol w:w="1039"/>
        <w:gridCol w:w="1039"/>
      </w:tblGrid>
      <w:tr w:rsidR="00013F4A">
        <w:trPr>
          <w:trHeight w:val="285"/>
          <w:jc w:val="center"/>
        </w:trPr>
        <w:tc>
          <w:tcPr>
            <w:tcW w:w="3893" w:type="dxa"/>
            <w:vMerge w:val="restart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Количество руководящих должностей</w:t>
            </w:r>
          </w:p>
        </w:tc>
        <w:tc>
          <w:tcPr>
            <w:tcW w:w="4175" w:type="dxa"/>
            <w:gridSpan w:val="4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Квалификационная  категория</w:t>
            </w:r>
          </w:p>
        </w:tc>
        <w:tc>
          <w:tcPr>
            <w:tcW w:w="1039" w:type="dxa"/>
          </w:tcPr>
          <w:p w:rsidR="00013F4A" w:rsidRDefault="00013F4A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283"/>
          <w:jc w:val="center"/>
        </w:trPr>
        <w:tc>
          <w:tcPr>
            <w:tcW w:w="3893" w:type="dxa"/>
            <w:vMerge/>
          </w:tcPr>
          <w:p w:rsidR="00013F4A" w:rsidRDefault="00013F4A">
            <w:pPr>
              <w:widowControl/>
              <w:ind w:firstLine="720"/>
              <w:rPr>
                <w:sz w:val="20"/>
                <w:szCs w:val="20"/>
                <w:lang w:val="ru-RU"/>
              </w:rPr>
            </w:pPr>
          </w:p>
        </w:tc>
        <w:tc>
          <w:tcPr>
            <w:tcW w:w="1054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38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944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039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б/к</w:t>
            </w:r>
          </w:p>
        </w:tc>
        <w:tc>
          <w:tcPr>
            <w:tcW w:w="1039" w:type="dxa"/>
          </w:tcPr>
          <w:p w:rsidR="00013F4A" w:rsidRDefault="00013F4A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282"/>
          <w:jc w:val="center"/>
        </w:trPr>
        <w:tc>
          <w:tcPr>
            <w:tcW w:w="3893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054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38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944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039" w:type="dxa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39" w:type="dxa"/>
          </w:tcPr>
          <w:p w:rsidR="00013F4A" w:rsidRDefault="00013F4A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013F4A" w:rsidRDefault="00013F4A">
      <w:pPr>
        <w:ind w:firstLine="720"/>
        <w:rPr>
          <w:b/>
          <w:bCs/>
          <w:sz w:val="28"/>
          <w:szCs w:val="28"/>
        </w:rPr>
      </w:pPr>
    </w:p>
    <w:p w:rsidR="00013F4A" w:rsidRDefault="00556150">
      <w:pPr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Квалификационные удостоверения, приказы педагогов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hyperlink r:id="rId27">
        <w:r>
          <w:rPr>
            <w:color w:val="0000FF"/>
            <w:sz w:val="28"/>
            <w:szCs w:val="28"/>
            <w:u w:val="single"/>
          </w:rPr>
          <w:t>https://drive.google.com/file/d/1OnlgkpQwqLWXVfduCtam17NAY_AJ-RfH/view?usp=drive_link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ind w:firstLine="720"/>
        <w:jc w:val="center"/>
        <w:rPr>
          <w:b/>
          <w:bCs/>
          <w:sz w:val="28"/>
          <w:szCs w:val="28"/>
        </w:rPr>
      </w:pPr>
    </w:p>
    <w:p w:rsidR="00013F4A" w:rsidRDefault="00013F4A">
      <w:pPr>
        <w:ind w:firstLine="720"/>
        <w:jc w:val="both"/>
        <w:rPr>
          <w:b/>
          <w:bCs/>
          <w:sz w:val="28"/>
          <w:szCs w:val="28"/>
        </w:rPr>
      </w:pPr>
    </w:p>
    <w:tbl>
      <w:tblPr>
        <w:tblStyle w:val="Style433"/>
        <w:tblW w:w="1028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609"/>
        <w:gridCol w:w="992"/>
        <w:gridCol w:w="1843"/>
        <w:gridCol w:w="2268"/>
        <w:gridCol w:w="1525"/>
        <w:gridCol w:w="1559"/>
      </w:tblGrid>
      <w:tr w:rsidR="00013F4A">
        <w:trPr>
          <w:trHeight w:val="1802"/>
        </w:trPr>
        <w:tc>
          <w:tcPr>
            <w:tcW w:w="484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№</w:t>
            </w:r>
          </w:p>
        </w:tc>
        <w:tc>
          <w:tcPr>
            <w:tcW w:w="1609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Фамилия, имя отчество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Год рождения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Должность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Образование, специальность </w:t>
            </w:r>
            <w:r>
              <w:rPr>
                <w:b/>
                <w:bCs/>
                <w:sz w:val="20"/>
                <w:szCs w:val="20"/>
                <w:lang w:val="ru-RU"/>
              </w:rPr>
              <w:t>по диплому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Педагогический стаж в должности руководителя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Наличие категории руководителя, приказ, год присвоения</w:t>
            </w:r>
          </w:p>
        </w:tc>
      </w:tr>
      <w:tr w:rsidR="00013F4A">
        <w:trPr>
          <w:trHeight w:val="1070"/>
        </w:trPr>
        <w:tc>
          <w:tcPr>
            <w:tcW w:w="484" w:type="dxa"/>
          </w:tcPr>
          <w:p w:rsidR="00013F4A" w:rsidRDefault="00013F4A">
            <w:pPr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Билялова Нагима Жакотовна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1967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Директор школы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учитель русского языка и литературы в национальной школе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 лет, 4 месяца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первая, пр. № 1 от 29.08.2025 г. </w:t>
            </w:r>
          </w:p>
        </w:tc>
      </w:tr>
      <w:tr w:rsidR="00013F4A">
        <w:trPr>
          <w:trHeight w:val="1070"/>
        </w:trPr>
        <w:tc>
          <w:tcPr>
            <w:tcW w:w="484" w:type="dxa"/>
          </w:tcPr>
          <w:p w:rsidR="00013F4A" w:rsidRDefault="00013F4A">
            <w:pPr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Асылбаева Шаргия Каиргалиевна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1987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 директора по учебной работе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бакалавр казахского языка и литературы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 лет, 9 месяцев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Вторая, Приказ №306, от 2.09.2025 г</w:t>
            </w:r>
          </w:p>
        </w:tc>
      </w:tr>
      <w:tr w:rsidR="00013F4A">
        <w:trPr>
          <w:trHeight w:val="1070"/>
        </w:trPr>
        <w:tc>
          <w:tcPr>
            <w:tcW w:w="484" w:type="dxa"/>
          </w:tcPr>
          <w:p w:rsidR="00013F4A" w:rsidRDefault="00013F4A">
            <w:pPr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Жакупова Аида Нургабышевна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1990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Заместител </w:t>
            </w:r>
            <w:r>
              <w:rPr>
                <w:sz w:val="20"/>
                <w:szCs w:val="20"/>
                <w:lang w:val="ru-RU"/>
              </w:rPr>
              <w:t>директора по учебной работе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бакалавр истории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 года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Третья, Приказ №306, от 2.09.2025 г    </w:t>
            </w:r>
          </w:p>
        </w:tc>
      </w:tr>
      <w:tr w:rsidR="00013F4A">
        <w:trPr>
          <w:trHeight w:val="132"/>
        </w:trPr>
        <w:tc>
          <w:tcPr>
            <w:tcW w:w="484" w:type="dxa"/>
          </w:tcPr>
          <w:p w:rsidR="00013F4A" w:rsidRDefault="00013F4A">
            <w:pPr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Калугина Анна Николаевна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1986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Заместитель директора по научно- методической работе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бакалавр русского языка и литературы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месяц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Третья, Приказ №30</w:t>
            </w:r>
            <w:r>
              <w:rPr>
                <w:sz w:val="20"/>
                <w:szCs w:val="20"/>
                <w:lang w:val="ru-RU"/>
              </w:rPr>
              <w:t xml:space="preserve">6, от 2.09.2025 г                   </w:t>
            </w:r>
          </w:p>
        </w:tc>
      </w:tr>
      <w:tr w:rsidR="00013F4A">
        <w:trPr>
          <w:trHeight w:val="1070"/>
        </w:trPr>
        <w:tc>
          <w:tcPr>
            <w:tcW w:w="484" w:type="dxa"/>
          </w:tcPr>
          <w:p w:rsidR="00013F4A" w:rsidRDefault="00013F4A">
            <w:pPr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Рахимберлина Лайла Калиевна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1976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Заместитель директора по воспитательной работе</w:t>
            </w:r>
          </w:p>
          <w:p w:rsidR="00013F4A" w:rsidRDefault="00013F4A">
            <w:pPr>
              <w:widowControl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учитель казахского языка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 лет, 6 месяцев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Вторая, Приказ №306, от 2.09.2025 г                  </w:t>
            </w:r>
          </w:p>
        </w:tc>
      </w:tr>
      <w:tr w:rsidR="00013F4A">
        <w:trPr>
          <w:trHeight w:val="861"/>
        </w:trPr>
        <w:tc>
          <w:tcPr>
            <w:tcW w:w="484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6.</w:t>
            </w:r>
          </w:p>
        </w:tc>
        <w:tc>
          <w:tcPr>
            <w:tcW w:w="160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Нурланова Айсулу </w:t>
            </w:r>
            <w:r>
              <w:rPr>
                <w:sz w:val="20"/>
                <w:szCs w:val="20"/>
                <w:lang w:val="ru-RU"/>
              </w:rPr>
              <w:t>Толебергеновна</w:t>
            </w:r>
          </w:p>
        </w:tc>
        <w:tc>
          <w:tcPr>
            <w:tcW w:w="992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1981</w:t>
            </w:r>
          </w:p>
        </w:tc>
        <w:tc>
          <w:tcPr>
            <w:tcW w:w="184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Заместитель директора по воспитательной работе:</w:t>
            </w:r>
          </w:p>
          <w:p w:rsidR="00013F4A" w:rsidRDefault="00013F4A">
            <w:pPr>
              <w:widowControl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Высшее, социальный педагог</w:t>
            </w:r>
          </w:p>
        </w:tc>
        <w:tc>
          <w:tcPr>
            <w:tcW w:w="152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год, 4 месяца</w:t>
            </w:r>
          </w:p>
        </w:tc>
        <w:tc>
          <w:tcPr>
            <w:tcW w:w="1559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Вторая, Приказ №306, от 2.09.2025 г                </w:t>
            </w:r>
          </w:p>
        </w:tc>
      </w:tr>
    </w:tbl>
    <w:p w:rsidR="00013F4A" w:rsidRDefault="00013F4A">
      <w:pPr>
        <w:ind w:firstLine="720"/>
        <w:jc w:val="both"/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Вывод: </w:t>
      </w:r>
      <w:r>
        <w:rPr>
          <w:color w:val="000000"/>
          <w:sz w:val="28"/>
          <w:szCs w:val="28"/>
        </w:rPr>
        <w:t xml:space="preserve">Доля руководителя и заместителей руководителя, которые не реже одного раза в три/ </w:t>
      </w:r>
      <w:r>
        <w:rPr>
          <w:color w:val="000000"/>
          <w:sz w:val="28"/>
          <w:szCs w:val="28"/>
        </w:rPr>
        <w:t>пять лет повышали/подтверждали уровень квалификационной категории составляет 100% , что соотвествует 5 баллам.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2.5. Сведения о повышении/подтверждении уровня квалификационной категории педагогами не реже одного раз в 5 лет.</w:t>
      </w:r>
    </w:p>
    <w:p w:rsidR="00013F4A" w:rsidRDefault="00013F4A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Повышение квалификации педагог</w:t>
      </w:r>
      <w:r>
        <w:rPr>
          <w:sz w:val="28"/>
          <w:szCs w:val="28"/>
        </w:rPr>
        <w:t>ических кадров одно из главных требований к содержанию образования с ориентиром на результаты обучения и реализацию избранной миссии. Важным направлением работы методического совета является постоянное совершенствование педагогического мастерства учительск</w:t>
      </w:r>
      <w:r>
        <w:rPr>
          <w:sz w:val="28"/>
          <w:szCs w:val="28"/>
        </w:rPr>
        <w:t>их кадров, чему способствует аттестация. В школе имеется график перспективного прохождения аттестации. Для планирования аттестационных мероприятий аттестуемые учителя предоставляют планы работы по самообразованию и творческие портфолио, в которых отражаютс</w:t>
      </w:r>
      <w:r>
        <w:rPr>
          <w:sz w:val="28"/>
          <w:szCs w:val="28"/>
        </w:rPr>
        <w:t xml:space="preserve">я такие направления деятельности, как участие в научно-практических конференциях, участие в методической работе школы, повышение профессионального мастерства за счет посещения курсов повышения квалификации, участие в семинарах, работа с одаренными детьми, </w:t>
      </w:r>
      <w:r>
        <w:rPr>
          <w:sz w:val="28"/>
          <w:szCs w:val="28"/>
        </w:rPr>
        <w:t xml:space="preserve">планируемые открытые уроки и творческая презентация системы работы учителя. Качество работы учителя над методической темой становится одной из основных составляющих оценки профессионализма учителя в </w:t>
      </w:r>
      <w:r>
        <w:rPr>
          <w:sz w:val="28"/>
          <w:szCs w:val="28"/>
        </w:rPr>
        <w:lastRenderedPageBreak/>
        <w:t>период аттестации. Аттестация внутри школы проводилась по</w:t>
      </w:r>
      <w:r>
        <w:rPr>
          <w:sz w:val="28"/>
          <w:szCs w:val="28"/>
        </w:rPr>
        <w:t xml:space="preserve"> направлениям: изучение практической деятельности учителя (посещение уроков, внеклассных мероприятий, изучение документации). Благодаря условиям, созданным для профессионального роста учителей, произошли изменения в повышении мастерства педагогов, ранее не</w:t>
      </w:r>
      <w:r>
        <w:rPr>
          <w:sz w:val="28"/>
          <w:szCs w:val="28"/>
        </w:rPr>
        <w:t xml:space="preserve"> имевших категорию.</w:t>
      </w:r>
    </w:p>
    <w:p w:rsidR="00013F4A" w:rsidRDefault="00556150">
      <w:pPr>
        <w:widowControl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педагоги КГУ «Школа-лицей имени Героя Социалистического Труда Есима Шайкина», согласно приказу Министра образования и науки Республики Казахстан от 27 января 2016 года № 83 об утверждении «Правил и условий проведения аттестации педа</w:t>
      </w:r>
      <w:r>
        <w:rPr>
          <w:color w:val="000000"/>
          <w:sz w:val="28"/>
          <w:szCs w:val="28"/>
        </w:rPr>
        <w:t>гогов» проходят повышение/подтверждение уровня квалификационной категории не реже одного раза в пять лет.</w:t>
      </w:r>
    </w:p>
    <w:p w:rsidR="00013F4A" w:rsidRDefault="00013F4A">
      <w:pPr>
        <w:widowControl/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Начальное образование </w:t>
      </w:r>
    </w:p>
    <w:tbl>
      <w:tblPr>
        <w:tblStyle w:val="Style434"/>
        <w:tblW w:w="895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395"/>
        <w:gridCol w:w="2036"/>
        <w:gridCol w:w="2058"/>
        <w:gridCol w:w="3468"/>
      </w:tblGrid>
      <w:tr w:rsidR="00013F4A">
        <w:trPr>
          <w:trHeight w:val="296"/>
          <w:jc w:val="center"/>
        </w:trPr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Всего педагогов</w:t>
            </w:r>
          </w:p>
        </w:tc>
        <w:tc>
          <w:tcPr>
            <w:tcW w:w="7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из них имеют категорию</w:t>
            </w:r>
          </w:p>
        </w:tc>
      </w:tr>
      <w:tr w:rsidR="00013F4A">
        <w:trPr>
          <w:trHeight w:val="134"/>
          <w:jc w:val="center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ind w:firstLine="720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педагог-исследователь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педагог-эксперт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% доля соответствия с КТ</w:t>
            </w:r>
          </w:p>
        </w:tc>
      </w:tr>
      <w:tr w:rsidR="00013F4A">
        <w:trPr>
          <w:trHeight w:val="134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ind w:firstLine="7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55,5</w:t>
            </w:r>
          </w:p>
        </w:tc>
      </w:tr>
    </w:tbl>
    <w:p w:rsidR="00013F4A" w:rsidRDefault="00013F4A">
      <w:pPr>
        <w:widowControl/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Основное среднее, общее среднее образование</w:t>
      </w:r>
    </w:p>
    <w:tbl>
      <w:tblPr>
        <w:tblStyle w:val="Style435"/>
        <w:tblW w:w="9253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134"/>
        <w:gridCol w:w="1843"/>
        <w:gridCol w:w="1275"/>
        <w:gridCol w:w="1774"/>
      </w:tblGrid>
      <w:tr w:rsidR="00013F4A">
        <w:trPr>
          <w:trHeight w:val="305"/>
          <w:jc w:val="center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Образование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Всего педагогов</w:t>
            </w:r>
          </w:p>
        </w:tc>
        <w:tc>
          <w:tcPr>
            <w:tcW w:w="6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из них имеют категорию</w:t>
            </w:r>
          </w:p>
        </w:tc>
      </w:tr>
      <w:tr w:rsidR="00013F4A">
        <w:trPr>
          <w:trHeight w:val="134"/>
          <w:jc w:val="center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 мастер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педагог-исследователь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педагог-эксперт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% доля соответствия с КТ</w:t>
            </w:r>
          </w:p>
        </w:tc>
      </w:tr>
      <w:tr w:rsidR="00013F4A">
        <w:trPr>
          <w:trHeight w:val="305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основное среднее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tabs>
                <w:tab w:val="left" w:pos="581"/>
                <w:tab w:val="center" w:pos="661"/>
              </w:tabs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</w:t>
            </w:r>
          </w:p>
        </w:tc>
      </w:tr>
      <w:tr w:rsidR="00013F4A">
        <w:trPr>
          <w:trHeight w:val="305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общее среднее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tabs>
                <w:tab w:val="left" w:pos="581"/>
                <w:tab w:val="center" w:pos="661"/>
              </w:tabs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</w:t>
            </w:r>
          </w:p>
        </w:tc>
      </w:tr>
      <w:tr w:rsidR="00013F4A">
        <w:trPr>
          <w:trHeight w:val="305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Итого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tabs>
                <w:tab w:val="left" w:pos="581"/>
                <w:tab w:val="center" w:pos="661"/>
              </w:tabs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50,5</w:t>
            </w:r>
          </w:p>
        </w:tc>
      </w:tr>
    </w:tbl>
    <w:p w:rsidR="00013F4A" w:rsidRDefault="00013F4A">
      <w:pPr>
        <w:widowControl/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Сведения о прохождении аттестации педагогами школы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Квалификационные удостоверения, приказы педагогов</w:t>
      </w:r>
    </w:p>
    <w:p w:rsidR="00013F4A" w:rsidRDefault="00556150">
      <w:pPr>
        <w:ind w:firstLine="720"/>
        <w:rPr>
          <w:b/>
          <w:bCs/>
          <w:sz w:val="28"/>
          <w:szCs w:val="28"/>
        </w:rPr>
      </w:pPr>
      <w:hyperlink r:id="rId28">
        <w:r>
          <w:rPr>
            <w:b/>
            <w:bCs/>
            <w:color w:val="0000FF"/>
            <w:sz w:val="28"/>
            <w:szCs w:val="28"/>
            <w:u w:val="single"/>
          </w:rPr>
          <w:t>https://drive.google.com/file/d/15rrFRKoaXFi4HwkQ-TI4</w:t>
        </w:r>
        <w:r>
          <w:rPr>
            <w:b/>
            <w:bCs/>
            <w:color w:val="0000FF"/>
            <w:sz w:val="28"/>
            <w:szCs w:val="28"/>
            <w:u w:val="single"/>
          </w:rPr>
          <w:t>aYW4CQCuXBu0/view?usp=drive_link</w:t>
        </w:r>
      </w:hyperlink>
      <w:r>
        <w:rPr>
          <w:b/>
          <w:bCs/>
          <w:sz w:val="28"/>
          <w:szCs w:val="28"/>
        </w:rPr>
        <w:t xml:space="preserve"> </w:t>
      </w:r>
    </w:p>
    <w:tbl>
      <w:tblPr>
        <w:tblStyle w:val="Style436"/>
        <w:tblpPr w:leftFromText="180" w:rightFromText="180" w:vertAnchor="text" w:horzAnchor="page" w:tblpX="923" w:tblpY="442"/>
        <w:tblOverlap w:val="never"/>
        <w:tblW w:w="103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2623"/>
        <w:gridCol w:w="2619"/>
        <w:gridCol w:w="2409"/>
        <w:gridCol w:w="2268"/>
      </w:tblGrid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ФИО педагога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Преподаваемый предмет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Категория, номер приказа, дата выдачи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Год прохождения следующей аттестации</w:t>
            </w:r>
          </w:p>
        </w:tc>
      </w:tr>
      <w:tr w:rsidR="00013F4A">
        <w:trPr>
          <w:trHeight w:val="173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Билялова Нагима Жакотовна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 исследователь, № 5, 31.08.2023 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257"/>
        </w:trPr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Абилев Кумар Жангельдинович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физической культуры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24.08.2023г №412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257"/>
        </w:trPr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26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художественного труда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 №295, от 2.09.2025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2027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Аскарова Анель Мерекеевна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Педагог, № Л/С, от 31.08.2023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Асылбаева Шаргия Каиргалиевна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 исследователь, № 11, 29.08.2025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2030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Аубакирова Назым Баграмовна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воспитатель  предшкольного класса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 эксперт 31.08.2023 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Бажкенова Айгерим Асылбековна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б/к (декретный отпукс)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Баймуратова Динара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Жанатовна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воспитатель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предшкольного класса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2 категория №139 от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17.06.2019г.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2026 (категория продлена на основании </w:t>
            </w:r>
            <w:r>
              <w:rPr>
                <w:sz w:val="20"/>
                <w:szCs w:val="20"/>
                <w:lang w:val="ru-RU"/>
              </w:rPr>
              <w:lastRenderedPageBreak/>
              <w:t>п.29 «Правил аттестации», приказ № 397/1 от 28.11.2024 г)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Брайнингер Диана Ивановна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 и информатики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№251, от 2.09.2024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Вайс Оксана Валерьевна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 №49 от 10.12.2021г.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Габбасова Гульнур Сейткасымовна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начальных </w:t>
            </w:r>
            <w:r>
              <w:rPr>
                <w:color w:val="000000"/>
                <w:sz w:val="24"/>
                <w:szCs w:val="24"/>
                <w:lang w:val="ru-RU"/>
              </w:rPr>
              <w:t>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 эксперт  №385 от 28.12.2020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Габбасова Риза Козыбаевна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педагог-стажер,№ 295, от  2.09.2025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Ганжа Ирина Владимировна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художественного труда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 эксперт  14.10.2024г. №495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Дукенбаева Алия Серикжановна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 эксперт 18.10.2024г. №19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Ермакова Людмила Владимировна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музыки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от 24.08.2023 г, №412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Ертаев Ербол Сырлыбаевич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педагог-модератор, №305, от </w:t>
            </w:r>
            <w:r>
              <w:rPr>
                <w:color w:val="000000"/>
                <w:sz w:val="24"/>
                <w:szCs w:val="24"/>
                <w:lang w:val="ru-RU"/>
              </w:rPr>
              <w:t>4.09.2024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Ескендирова Гульнара Сабитовна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-исследователь 18.10.2024г. №19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kk-KZ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Ефимов Александр Владимирович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физической культуры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30.06.2021 № 192 педагог-эксперт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Жакупова Аида Нургабышевна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педагог-эксперт,  №495, от 14.10.2024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Жангужинова Гульбадан Каиыржановна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педагог-исследователь, № 19 от 18.10.2024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Жандосова Нагийма Ильясовна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педагог-эксперт от 28.12.2020, </w:t>
            </w:r>
            <w:r>
              <w:rPr>
                <w:color w:val="000000"/>
                <w:sz w:val="24"/>
                <w:szCs w:val="24"/>
                <w:lang w:val="ru-RU"/>
              </w:rPr>
              <w:t>№385 (пенсионер)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Жусупбекова Жанар Сатыбалдиновна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 исследователь 31.08.2023г. 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Зикрина Кристина Александровна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пр. №132 от 18.12.2019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2026 </w:t>
            </w:r>
            <w:r>
              <w:rPr>
                <w:sz w:val="20"/>
                <w:szCs w:val="20"/>
                <w:lang w:val="ru-RU"/>
              </w:rPr>
              <w:t>(категория продлена на основании п.29 «Правил аттестации», приказ № 412/1 от 12.12.2024 г)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Ибраева Замзагуль Канатовна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28.12.2020г.№149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 (декретный отпуск)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Кабденов Медет Наурызбаевич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педагог, №30, 25.08.2024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Кажжанова Альбина Ерболовна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№118 п.2 от 1.09.2021 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 (категория продлен основании п.29 пр.2 «Правил аттестации» приказ№225 , от 2.09.2025г)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Калугина Анна </w:t>
            </w:r>
            <w:r>
              <w:rPr>
                <w:color w:val="000000"/>
                <w:sz w:val="24"/>
                <w:szCs w:val="24"/>
                <w:lang w:val="ru-RU"/>
              </w:rPr>
              <w:t>Николаевна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педагог-эксперт, № 495 от 4.10.2024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27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Канатова Орынбасар Сарсембаевна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химии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педагог-модератор,  №551 от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28.08.2025год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2030</w:t>
            </w:r>
          </w:p>
        </w:tc>
      </w:tr>
      <w:tr w:rsidR="00013F4A">
        <w:trPr>
          <w:trHeight w:val="315"/>
        </w:trPr>
        <w:tc>
          <w:tcPr>
            <w:tcW w:w="4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26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биологии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Педагог,  №267/1, от 1.09.2023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2025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Китушин Александр Федорович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педагог-организатор НВиТП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от 31.08.2023 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Китушина Анастасия Михайловна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педагог-эксперт 31.08.2023 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Кобеева Мейрамгул Конысовна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24.08.2023г.№412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Кожаева Куралай Тулегеновна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доп.образования, 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№5  31.08.2023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Козыбаева Камила Альбертовна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физики и информатики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педагог, 19.07.2024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Коренная Виктория Анатольевна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№5 31.08.2023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Кособоков Алексей Владимирович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биологии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педагог-мастер, от 21.10.2024 № 306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Кригер Наталья Михайловна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</w:t>
            </w:r>
            <w:r>
              <w:rPr>
                <w:color w:val="000000"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 исследователь 18.10.2024г. №19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146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Махметов Ермек Жумабаевич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педагог-исследователь, №162 от 28.10.2024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Махмутова Нурлыгуль Сабыровна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педагог-модератор </w:t>
            </w:r>
            <w:r>
              <w:rPr>
                <w:color w:val="000000"/>
                <w:sz w:val="24"/>
                <w:szCs w:val="24"/>
                <w:lang w:val="ru-RU"/>
              </w:rPr>
              <w:t>24.08.2023г.№412 (декретный отпуск)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Мейірбекова Қарлыгаш Сейілбеккызы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Бастауыш сынып мұғалімі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04.09.2024г .№305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Минакова Наталья Николаевна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 эксперт,  № 192 от 30.06.2021г.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Мукатаева Динара Багитовна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математики и информатики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педагог-эксперт от 14.10.2024 г №495 (декретный отпукс)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Оспанова Гульнар Касеновна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педагог-исследователь, 18.10.2024, №19 (пенсионер)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Рахимберлина Лайла Калиевна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учитель, заместитель директора по ВР, казахский язык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педагог-исследователь, 29.08.2025 г, №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2030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Рустенова Алия Имаковна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воспитатель предшкольного класса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 10.07.2024 № 217/1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Савинова Вероника </w:t>
            </w:r>
            <w:r>
              <w:rPr>
                <w:color w:val="000000"/>
                <w:sz w:val="24"/>
                <w:szCs w:val="24"/>
                <w:lang w:val="ru-RU"/>
              </w:rPr>
              <w:t>Валерьевна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географии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21.08.2023, 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2028)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Сакипжигитова Анар Сайлауевна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психолог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№88, 14.06.2021 (декретный отпукс)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Сальникова Инна Николаевна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музыкальный руководитель,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делоприозводитель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педагог, №4/1 от 5.01.2025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2027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>47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Саруарова Мерей Есмагзамовна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педагог-стажер,№ 295, от  2.09.2025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Секретова Кристина Николаевна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-эксперт, №539, 27.12.2019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2028 (категория продлена на </w:t>
            </w:r>
            <w:r>
              <w:rPr>
                <w:sz w:val="20"/>
                <w:szCs w:val="20"/>
                <w:lang w:val="ru-RU"/>
              </w:rPr>
              <w:t>основании п.29 пр.2 «Правил аттестации», приказ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№295,от 2.09.2025)</w:t>
            </w:r>
          </w:p>
        </w:tc>
      </w:tr>
      <w:tr w:rsidR="00013F4A">
        <w:trPr>
          <w:trHeight w:val="9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Симанбаева Мадина Муратовна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18.12.2019 г, №107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Декретный отпуск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Титовская </w:t>
            </w:r>
            <w:r>
              <w:rPr>
                <w:color w:val="000000"/>
                <w:sz w:val="24"/>
                <w:szCs w:val="24"/>
                <w:lang w:val="kk-KZ"/>
              </w:rPr>
              <w:t>Т</w:t>
            </w:r>
            <w:r>
              <w:rPr>
                <w:color w:val="000000"/>
                <w:sz w:val="24"/>
                <w:szCs w:val="24"/>
                <w:lang w:val="ru-RU"/>
              </w:rPr>
              <w:t>атьяна Юрьевна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педагог-эксперт,  31 августа 2023 год  </w:t>
            </w:r>
            <w:r>
              <w:rPr>
                <w:color w:val="000000"/>
                <w:sz w:val="24"/>
                <w:szCs w:val="24"/>
                <w:lang w:val="ru-RU"/>
              </w:rPr>
              <w:t>№5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Ткаченко </w:t>
            </w:r>
            <w:r>
              <w:rPr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color w:val="000000"/>
                <w:sz w:val="24"/>
                <w:szCs w:val="24"/>
                <w:lang w:val="ru-RU"/>
              </w:rPr>
              <w:t>рина Александровна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№ 295, от  2.09.2025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2030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Тулебаева Айнагуль Акжоловна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педагог-эксперт, № 361 от 17.06.2021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 (категория продлена на основании</w:t>
            </w:r>
            <w:r>
              <w:rPr>
                <w:sz w:val="20"/>
                <w:szCs w:val="20"/>
                <w:lang w:val="ru-RU"/>
              </w:rPr>
              <w:t xml:space="preserve"> п.29 пр.2 «Правил аттестации», №295, от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2.09.2025з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Узаков Талгат Муратович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физической культуры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педагог-модератор, № 551 от 28.08.2025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2030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Фомина Кристина Юрьевна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социальный педагог, профориентатор,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педагог, №295,от 2.09.2025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Холина Марина Петровна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педагог-исследователь, 18.10.2024 г, пр. №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Чесенко Татьяна Николаевна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№ 251, 2.09.2024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2026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Шадрекова Индира Алтаевна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педагог эксперт , № </w:t>
            </w:r>
            <w:r>
              <w:rPr>
                <w:color w:val="000000"/>
                <w:sz w:val="24"/>
                <w:szCs w:val="24"/>
                <w:lang w:val="ru-RU"/>
              </w:rPr>
              <w:t>10, от 31.08.2023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Шәкім Аманжол Танатұлы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физики и информатики, специалист IT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–модератор, № 251, от 2.09.2024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</w:t>
            </w:r>
          </w:p>
        </w:tc>
      </w:tr>
      <w:tr w:rsidR="00013F4A">
        <w:trPr>
          <w:trHeight w:val="315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Галеева Диана Айдаровна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музыки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Педагог, №295, от 2.09.2025 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2027</w:t>
            </w:r>
          </w:p>
        </w:tc>
      </w:tr>
    </w:tbl>
    <w:p w:rsidR="00013F4A" w:rsidRDefault="00013F4A">
      <w:pPr>
        <w:ind w:firstLine="720"/>
        <w:rPr>
          <w:b/>
          <w:bCs/>
          <w:sz w:val="28"/>
          <w:szCs w:val="28"/>
        </w:rPr>
      </w:pPr>
      <w:bookmarkStart w:id="4" w:name="_heading=h.hn9wsoy4uzqs" w:colFirst="0" w:colLast="0"/>
      <w:bookmarkEnd w:id="4"/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 xml:space="preserve">Вывод: </w:t>
      </w:r>
      <w:r>
        <w:rPr>
          <w:color w:val="000000"/>
          <w:sz w:val="28"/>
          <w:szCs w:val="28"/>
        </w:rPr>
        <w:t xml:space="preserve">Доля педагогов, которые не реже одного раза в пять лет повышали/подтверждали уровень квалификационной категории (в том числе руководителей не реже одного раза в 3 года), что составляет –100 %, </w:t>
      </w:r>
      <w:r>
        <w:rPr>
          <w:sz w:val="28"/>
          <w:szCs w:val="28"/>
        </w:rPr>
        <w:t>что соответствует 5 баллам;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Доля педагогов педагогов-экспертов, педагогов-исследователей для которых основным местом работы является лицензиат, от общего числа педагогов начального уровня образования в соответствии с </w:t>
      </w:r>
      <w:hyperlink r:id="rId29" w:anchor="z0">
        <w:r>
          <w:rPr>
            <w:sz w:val="28"/>
            <w:szCs w:val="28"/>
          </w:rPr>
          <w:t>приказом</w:t>
        </w:r>
      </w:hyperlink>
      <w:r>
        <w:rPr>
          <w:color w:val="073A5E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Министра просвещения Республики Казахстан от 5 декабря 2022 года № 486,  ( зарегистрирован в Министерстве юстиции Республики Казахстан 9 декабря 2022 года № 31053), что составляет -55,5 %, что соответствует </w:t>
      </w:r>
      <w:r>
        <w:rPr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баллам.</w:t>
      </w:r>
    </w:p>
    <w:p w:rsidR="00013F4A" w:rsidRDefault="00556150">
      <w:pPr>
        <w:widowControl/>
        <w:ind w:firstLine="72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Доля педагогов педагогов-эк</w:t>
      </w:r>
      <w:r>
        <w:rPr>
          <w:color w:val="000000"/>
          <w:sz w:val="28"/>
          <w:szCs w:val="28"/>
        </w:rPr>
        <w:t>спертов, педагогов-исследователей, педагогов-мастеров, для которых основным местом работы является лицензиат, от общего числа педагогов основного среднего, общего среднего образования в соответствии с приказом Министра просвещения Республики Казахстан от 5</w:t>
      </w:r>
      <w:r>
        <w:rPr>
          <w:color w:val="000000"/>
          <w:sz w:val="28"/>
          <w:szCs w:val="28"/>
        </w:rPr>
        <w:t xml:space="preserve"> декабря 2022 года № </w:t>
      </w:r>
      <w:r>
        <w:rPr>
          <w:color w:val="000000"/>
          <w:sz w:val="28"/>
          <w:szCs w:val="28"/>
        </w:rPr>
        <w:lastRenderedPageBreak/>
        <w:t>486,  ( зарегистрирован в Министерстве юстиции Республики Казахстан 9 декабря 2022 года № 31053),  что составляет –50,5 %, что соответствует 4 баллам;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2.6. Сведения о педагогах (при наличии), подготовивших победителей районных и/или об</w:t>
      </w:r>
      <w:r>
        <w:rPr>
          <w:b/>
          <w:bCs/>
          <w:sz w:val="28"/>
          <w:szCs w:val="28"/>
        </w:rPr>
        <w:t>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образования.</w:t>
      </w:r>
    </w:p>
    <w:p w:rsidR="00013F4A" w:rsidRDefault="00556150">
      <w:pPr>
        <w:ind w:firstLine="720"/>
        <w:jc w:val="both"/>
        <w:rPr>
          <w:b/>
          <w:bCs/>
          <w:lang w:val="kk-KZ"/>
        </w:rPr>
      </w:pPr>
      <w:r>
        <w:rPr>
          <w:sz w:val="28"/>
          <w:szCs w:val="28"/>
        </w:rPr>
        <w:t>В педагогической деятельности каждого учителя школы неотъемлемой</w:t>
      </w:r>
      <w:r>
        <w:rPr>
          <w:sz w:val="28"/>
          <w:szCs w:val="28"/>
        </w:rPr>
        <w:t xml:space="preserve"> частью работы является индивидуальная работа с обучающимися в рамках подготовки к предметным олимпиадам и конкурсам, исследовательской деятельности и реализации интеллектуально-творческого потенциала. Ежегодно эффективность данной работы подтверждается ре</w:t>
      </w:r>
      <w:r>
        <w:rPr>
          <w:sz w:val="28"/>
          <w:szCs w:val="28"/>
        </w:rPr>
        <w:t xml:space="preserve">зультативностью участия наших учащихся на различных уровнях. </w:t>
      </w:r>
    </w:p>
    <w:p w:rsidR="00013F4A" w:rsidRDefault="00556150">
      <w:pPr>
        <w:ind w:firstLine="720"/>
        <w:jc w:val="center"/>
        <w:rPr>
          <w:b/>
          <w:bCs/>
        </w:rPr>
      </w:pPr>
      <w:r>
        <w:rPr>
          <w:b/>
          <w:bCs/>
        </w:rPr>
        <w:t>2024-2025 год</w:t>
      </w:r>
    </w:p>
    <w:p w:rsidR="00013F4A" w:rsidRDefault="00013F4A">
      <w:pPr>
        <w:ind w:firstLine="720"/>
        <w:jc w:val="center"/>
        <w:rPr>
          <w:b/>
          <w:bCs/>
        </w:rPr>
      </w:pPr>
    </w:p>
    <w:tbl>
      <w:tblPr>
        <w:tblStyle w:val="Style438"/>
        <w:tblW w:w="104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"/>
        <w:gridCol w:w="2556"/>
        <w:gridCol w:w="2308"/>
        <w:gridCol w:w="2176"/>
        <w:gridCol w:w="2980"/>
      </w:tblGrid>
      <w:tr w:rsidR="00013F4A">
        <w:trPr>
          <w:trHeight w:val="282"/>
          <w:jc w:val="center"/>
        </w:trPr>
        <w:tc>
          <w:tcPr>
            <w:tcW w:w="382" w:type="dxa"/>
            <w:shd w:val="clear" w:color="auto" w:fill="auto"/>
          </w:tcPr>
          <w:p w:rsidR="00013F4A" w:rsidRDefault="00013F4A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55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ФИО педагога</w:t>
            </w:r>
          </w:p>
        </w:tc>
        <w:tc>
          <w:tcPr>
            <w:tcW w:w="2308" w:type="dxa"/>
            <w:shd w:val="clear" w:color="auto" w:fill="auto"/>
          </w:tcPr>
          <w:p w:rsidR="00013F4A" w:rsidRDefault="00556150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Должность</w:t>
            </w:r>
          </w:p>
        </w:tc>
        <w:tc>
          <w:tcPr>
            <w:tcW w:w="2176" w:type="dxa"/>
            <w:shd w:val="clear" w:color="auto" w:fill="auto"/>
          </w:tcPr>
          <w:p w:rsidR="00013F4A" w:rsidRDefault="00556150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Уровень (международный, республиканский, областной, городской)</w:t>
            </w:r>
          </w:p>
        </w:tc>
        <w:tc>
          <w:tcPr>
            <w:tcW w:w="2980" w:type="dxa"/>
            <w:shd w:val="clear" w:color="auto" w:fill="auto"/>
          </w:tcPr>
          <w:p w:rsidR="00013F4A" w:rsidRDefault="00556150">
            <w:pPr>
              <w:widowControl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Название, место</w:t>
            </w:r>
          </w:p>
        </w:tc>
      </w:tr>
      <w:tr w:rsidR="00013F4A">
        <w:trPr>
          <w:trHeight w:val="70"/>
          <w:jc w:val="center"/>
        </w:trPr>
        <w:tc>
          <w:tcPr>
            <w:tcW w:w="38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Кособоков Алексей Владимирович</w:t>
            </w:r>
          </w:p>
        </w:tc>
        <w:tc>
          <w:tcPr>
            <w:tcW w:w="2308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учитель биологии</w:t>
            </w:r>
          </w:p>
        </w:tc>
        <w:tc>
          <w:tcPr>
            <w:tcW w:w="2176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Республиканский</w:t>
            </w:r>
          </w:p>
        </w:tc>
        <w:tc>
          <w:tcPr>
            <w:tcW w:w="2980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Конкурс </w:t>
            </w:r>
            <w:r>
              <w:rPr>
                <w:sz w:val="20"/>
                <w:szCs w:val="20"/>
                <w:lang w:val="ru-RU"/>
              </w:rPr>
              <w:t>«Үздік педагог» 1 место</w:t>
            </w:r>
          </w:p>
        </w:tc>
      </w:tr>
      <w:tr w:rsidR="00013F4A">
        <w:trPr>
          <w:trHeight w:val="436"/>
          <w:jc w:val="center"/>
        </w:trPr>
        <w:tc>
          <w:tcPr>
            <w:tcW w:w="38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Мизамбаева Алтынай Салимовна</w:t>
            </w:r>
          </w:p>
        </w:tc>
        <w:tc>
          <w:tcPr>
            <w:tcW w:w="2308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Учитель английского языка</w:t>
            </w:r>
          </w:p>
        </w:tc>
        <w:tc>
          <w:tcPr>
            <w:tcW w:w="2176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Областной </w:t>
            </w:r>
          </w:p>
        </w:tc>
        <w:tc>
          <w:tcPr>
            <w:tcW w:w="2980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Конкурс “Лучшая авторская программа” 3 место </w:t>
            </w:r>
          </w:p>
        </w:tc>
      </w:tr>
      <w:tr w:rsidR="00013F4A">
        <w:trPr>
          <w:trHeight w:val="107"/>
          <w:jc w:val="center"/>
        </w:trPr>
        <w:tc>
          <w:tcPr>
            <w:tcW w:w="38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Жакупова Аида Нургабышевна</w:t>
            </w:r>
          </w:p>
        </w:tc>
        <w:tc>
          <w:tcPr>
            <w:tcW w:w="2308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Учитель истории</w:t>
            </w:r>
          </w:p>
        </w:tc>
        <w:tc>
          <w:tcPr>
            <w:tcW w:w="2176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Областной </w:t>
            </w:r>
          </w:p>
        </w:tc>
        <w:tc>
          <w:tcPr>
            <w:tcW w:w="2980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Конкурс “Фестиваль педагогических идей” 3 место</w:t>
            </w:r>
          </w:p>
        </w:tc>
      </w:tr>
      <w:tr w:rsidR="00013F4A">
        <w:trPr>
          <w:trHeight w:val="175"/>
          <w:jc w:val="center"/>
        </w:trPr>
        <w:tc>
          <w:tcPr>
            <w:tcW w:w="38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Калугина Анна Николаевна </w:t>
            </w:r>
          </w:p>
        </w:tc>
        <w:tc>
          <w:tcPr>
            <w:tcW w:w="2308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Учитель русского языка и литературы</w:t>
            </w:r>
          </w:p>
        </w:tc>
        <w:tc>
          <w:tcPr>
            <w:tcW w:w="2176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Областной</w:t>
            </w:r>
          </w:p>
        </w:tc>
        <w:tc>
          <w:tcPr>
            <w:tcW w:w="2980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Педагогические идеи, 2 место</w:t>
            </w:r>
          </w:p>
        </w:tc>
      </w:tr>
    </w:tbl>
    <w:p w:rsidR="00013F4A" w:rsidRDefault="005561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Мониторинг печатных изданий в республиканских журналах</w:t>
      </w:r>
    </w:p>
    <w:tbl>
      <w:tblPr>
        <w:tblStyle w:val="Style442"/>
        <w:tblW w:w="109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827"/>
        <w:gridCol w:w="4032"/>
        <w:gridCol w:w="2037"/>
        <w:gridCol w:w="1681"/>
      </w:tblGrid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Год 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ФИО педагога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Название печатного издания и тема работы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Номер журнала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Калугина</w:t>
            </w:r>
            <w:r>
              <w:rPr>
                <w:sz w:val="24"/>
                <w:szCs w:val="24"/>
                <w:lang w:val="ru-RU"/>
              </w:rPr>
              <w:t xml:space="preserve"> А.Н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 научно- практический журнал «Ы. Алтынсарин ізбасарлары”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11(32)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Кригер Н.М.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 научно – педагогический сборник «Лучший научный проект», публикация научного проекта «Хитрая таблица умножения»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№1 ISBN 978- 601- 7042- 12- 7 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Холина М. П.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областная научно-практическая конференция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(27.10.2023г) УДК 371,1 ББК 74.00 С23 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Холина М. П.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Введение в науку научные проекты учеников № 1 в сборнике «Лучший научный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1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Холина М. П.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1-ый международный форум учителей начальных классов «Функциональная грамотность учащихся начальных классов: Шаг в будущее»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ББК 74.202.21 Б 27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Оспанова Г.К.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ГБУ ДПО ЧИПО (г.Челябинск), </w:t>
            </w:r>
            <w:r>
              <w:rPr>
                <w:sz w:val="24"/>
                <w:szCs w:val="24"/>
                <w:lang w:val="ru-RU"/>
              </w:rPr>
              <w:t>междунар.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№1(17) ISSN 2542-0739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Оспанова Г.К.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Сб.мат. научно-практ.конференции, 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27.10.2023 г. УДК 3761,1 </w:t>
            </w:r>
            <w:r>
              <w:rPr>
                <w:sz w:val="24"/>
                <w:szCs w:val="24"/>
                <w:lang w:val="ru-RU"/>
              </w:rPr>
              <w:lastRenderedPageBreak/>
              <w:t>ББК 74.00 С23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Мизамбаева А.С.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 научно- практический журнал «Ы. Алтынсарин ізбасарлары”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32 (51)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Кригер Н. М.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Республиканский методико – педагогический журнал «Начальная школа» - публикация материала по теме: «Слог. Перенос слов» 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№1 (127) </w:t>
            </w:r>
          </w:p>
        </w:tc>
      </w:tr>
      <w:tr w:rsidR="00013F4A">
        <w:trPr>
          <w:trHeight w:val="315"/>
          <w:jc w:val="center"/>
        </w:trPr>
        <w:tc>
          <w:tcPr>
            <w:tcW w:w="56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5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82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Билялова Н.Ж</w:t>
            </w:r>
          </w:p>
        </w:tc>
        <w:tc>
          <w:tcPr>
            <w:tcW w:w="403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Республиканский научно- практический </w:t>
            </w:r>
            <w:r>
              <w:rPr>
                <w:sz w:val="24"/>
                <w:szCs w:val="24"/>
                <w:lang w:val="ru-RU"/>
              </w:rPr>
              <w:t>журнал «Ы. Алтынсарин ізбасарлары”</w:t>
            </w:r>
          </w:p>
        </w:tc>
        <w:tc>
          <w:tcPr>
            <w:tcW w:w="20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68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№51(72)</w:t>
            </w:r>
          </w:p>
        </w:tc>
      </w:tr>
    </w:tbl>
    <w:p w:rsidR="00013F4A" w:rsidRDefault="00556150">
      <w:pPr>
        <w:ind w:firstLine="72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Учителя распространяют свой педагогический опыт на страницах печати: в республиканских    журналах и сборниках.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Мониторинг по выпуску методических сборников</w:t>
      </w:r>
    </w:p>
    <w:tbl>
      <w:tblPr>
        <w:tblStyle w:val="Style443"/>
        <w:tblW w:w="101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2678"/>
        <w:gridCol w:w="2767"/>
        <w:gridCol w:w="1630"/>
        <w:gridCol w:w="2481"/>
      </w:tblGrid>
      <w:tr w:rsidR="00013F4A">
        <w:tc>
          <w:tcPr>
            <w:tcW w:w="583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2678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Ф.И.О. педагога</w:t>
            </w:r>
          </w:p>
        </w:tc>
        <w:tc>
          <w:tcPr>
            <w:tcW w:w="2767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630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48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Кем </w:t>
            </w:r>
            <w:r>
              <w:rPr>
                <w:b/>
                <w:bCs/>
                <w:sz w:val="24"/>
                <w:szCs w:val="24"/>
                <w:lang w:val="ru-RU"/>
              </w:rPr>
              <w:t>выпущен, год выпуска</w:t>
            </w:r>
          </w:p>
        </w:tc>
      </w:tr>
      <w:tr w:rsidR="00013F4A">
        <w:tc>
          <w:tcPr>
            <w:tcW w:w="583" w:type="dxa"/>
          </w:tcPr>
          <w:p w:rsidR="00013F4A" w:rsidRDefault="00013F4A">
            <w:pPr>
              <w:widowControl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Билялова Н.Ж.</w:t>
            </w:r>
          </w:p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Мизамбаева А.С.</w:t>
            </w:r>
          </w:p>
        </w:tc>
        <w:tc>
          <w:tcPr>
            <w:tcW w:w="2767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Разработка стратегий для для успешной реализации учебных стандартов</w:t>
            </w:r>
          </w:p>
        </w:tc>
        <w:tc>
          <w:tcPr>
            <w:tcW w:w="1630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Менеджмент </w:t>
            </w:r>
          </w:p>
        </w:tc>
        <w:tc>
          <w:tcPr>
            <w:tcW w:w="2481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Научно-методический центр «Өркениет» Республики Казахстан</w:t>
            </w:r>
          </w:p>
        </w:tc>
      </w:tr>
      <w:tr w:rsidR="00013F4A">
        <w:tc>
          <w:tcPr>
            <w:tcW w:w="583" w:type="dxa"/>
          </w:tcPr>
          <w:p w:rsidR="00013F4A" w:rsidRDefault="00013F4A">
            <w:pPr>
              <w:widowControl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Узаков Т.М.</w:t>
            </w:r>
          </w:p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Доренгоф-Никитина А.А.</w:t>
            </w:r>
          </w:p>
        </w:tc>
        <w:tc>
          <w:tcPr>
            <w:tcW w:w="2767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Формирование устойчивого интереса к физической культуре и самостоятельным занятием спорта </w:t>
            </w:r>
          </w:p>
        </w:tc>
        <w:tc>
          <w:tcPr>
            <w:tcW w:w="1630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481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УМС района Шал акына 2025</w:t>
            </w:r>
          </w:p>
        </w:tc>
      </w:tr>
      <w:tr w:rsidR="00013F4A">
        <w:tc>
          <w:tcPr>
            <w:tcW w:w="583" w:type="dxa"/>
          </w:tcPr>
          <w:p w:rsidR="00013F4A" w:rsidRDefault="00013F4A">
            <w:pPr>
              <w:widowControl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Канатова О.С.</w:t>
            </w:r>
          </w:p>
        </w:tc>
        <w:tc>
          <w:tcPr>
            <w:tcW w:w="2767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Сборник заданий по химии по подготовке к МОДО</w:t>
            </w:r>
          </w:p>
        </w:tc>
        <w:tc>
          <w:tcPr>
            <w:tcW w:w="1630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481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УМС района Шал акына 2025</w:t>
            </w:r>
          </w:p>
        </w:tc>
      </w:tr>
      <w:tr w:rsidR="00013F4A">
        <w:tc>
          <w:tcPr>
            <w:tcW w:w="583" w:type="dxa"/>
          </w:tcPr>
          <w:p w:rsidR="00013F4A" w:rsidRDefault="00013F4A">
            <w:pPr>
              <w:widowControl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Габбасова Г.С.</w:t>
            </w:r>
          </w:p>
        </w:tc>
        <w:tc>
          <w:tcPr>
            <w:tcW w:w="2767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«Комикс </w:t>
            </w:r>
            <w:r>
              <w:rPr>
                <w:sz w:val="24"/>
                <w:szCs w:val="24"/>
                <w:lang w:val="ru-RU"/>
              </w:rPr>
              <w:t>арқылы жұмбақтарды шешу»</w:t>
            </w:r>
          </w:p>
        </w:tc>
        <w:tc>
          <w:tcPr>
            <w:tcW w:w="1630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Бастауыш сынып</w:t>
            </w:r>
          </w:p>
        </w:tc>
        <w:tc>
          <w:tcPr>
            <w:tcW w:w="2481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ЦМРИТО 2025</w:t>
            </w:r>
          </w:p>
        </w:tc>
      </w:tr>
      <w:tr w:rsidR="00013F4A">
        <w:tc>
          <w:tcPr>
            <w:tcW w:w="583" w:type="dxa"/>
          </w:tcPr>
          <w:p w:rsidR="00013F4A" w:rsidRDefault="00013F4A">
            <w:pPr>
              <w:widowControl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8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Кособоков А.В.</w:t>
            </w:r>
          </w:p>
        </w:tc>
        <w:tc>
          <w:tcPr>
            <w:tcW w:w="2767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«Моделирование биологических систем и процессов»</w:t>
            </w:r>
          </w:p>
        </w:tc>
        <w:tc>
          <w:tcPr>
            <w:tcW w:w="1630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2481" w:type="dxa"/>
            <w:vAlign w:val="bottom"/>
          </w:tcPr>
          <w:p w:rsidR="00013F4A" w:rsidRDefault="00556150">
            <w:pPr>
              <w:widowControl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РУМС Астана 2024 г</w:t>
            </w:r>
          </w:p>
        </w:tc>
      </w:tr>
    </w:tbl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Достижения учащихся 2025-2026 учебный год</w:t>
      </w:r>
    </w:p>
    <w:tbl>
      <w:tblPr>
        <w:tblStyle w:val="TableNormal0"/>
        <w:tblpPr w:leftFromText="180" w:rightFromText="180" w:vertAnchor="text" w:horzAnchor="page" w:tblpX="883" w:tblpY="283"/>
        <w:tblOverlap w:val="never"/>
        <w:tblW w:w="97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0"/>
        <w:gridCol w:w="2396"/>
        <w:gridCol w:w="994"/>
        <w:gridCol w:w="1038"/>
        <w:gridCol w:w="2238"/>
      </w:tblGrid>
      <w:tr w:rsidR="00013F4A">
        <w:trPr>
          <w:trHeight w:val="585"/>
        </w:trPr>
        <w:tc>
          <w:tcPr>
            <w:tcW w:w="567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</w:rPr>
              <w:t>№</w:t>
            </w:r>
          </w:p>
        </w:tc>
        <w:tc>
          <w:tcPr>
            <w:tcW w:w="2550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уч-</w:t>
            </w:r>
            <w:r>
              <w:rPr>
                <w:b/>
                <w:spacing w:val="-5"/>
                <w:sz w:val="28"/>
                <w:szCs w:val="28"/>
              </w:rPr>
              <w:t>ся</w:t>
            </w:r>
          </w:p>
        </w:tc>
        <w:tc>
          <w:tcPr>
            <w:tcW w:w="2396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Предмет</w:t>
            </w:r>
          </w:p>
        </w:tc>
        <w:tc>
          <w:tcPr>
            <w:tcW w:w="994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Класс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Место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учителя</w:t>
            </w:r>
          </w:p>
        </w:tc>
      </w:tr>
      <w:tr w:rsidR="00013F4A">
        <w:trPr>
          <w:trHeight w:val="282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Есадзе Михаил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английский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Аскарова А.М.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Ревенков Захар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естествозанание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Мұратқызы Зере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 в русских школах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Абилькин Тахир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английский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Шаймерденова И.А.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Брант София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русский язык и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литература в русских школах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013F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</w:t>
            </w:r>
          </w:p>
        </w:tc>
        <w:tc>
          <w:tcPr>
            <w:tcW w:w="2550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Ефимов Владимир</w:t>
            </w:r>
          </w:p>
        </w:tc>
        <w:tc>
          <w:tcPr>
            <w:tcW w:w="2396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русский язык и литература в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>русских школах</w:t>
            </w:r>
          </w:p>
        </w:tc>
        <w:tc>
          <w:tcPr>
            <w:tcW w:w="994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lastRenderedPageBreak/>
              <w:t>5</w:t>
            </w:r>
          </w:p>
        </w:tc>
        <w:tc>
          <w:tcPr>
            <w:tcW w:w="10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550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Мамедли Юсуф</w:t>
            </w:r>
          </w:p>
        </w:tc>
        <w:tc>
          <w:tcPr>
            <w:tcW w:w="2396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 в русских школах</w:t>
            </w:r>
          </w:p>
        </w:tc>
        <w:tc>
          <w:tcPr>
            <w:tcW w:w="994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  <w:shd w:val="clear" w:color="auto" w:fill="B8CCE4" w:themeFill="accent1" w:themeFillTint="66"/>
          </w:tcPr>
          <w:p w:rsidR="00013F4A" w:rsidRDefault="00013F4A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Рахимжанова Диана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русский язык и литература в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русских школах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013F4A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9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Жалғабай Алихан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 xml:space="preserve">математика 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Махметов 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10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Жуков Константин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Английский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Аскарова А.М.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11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Вайс Валерия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естествознание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Баяндина Валерия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естествознание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 xml:space="preserve">Кожахметова 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Амина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естествознание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14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  <w:t>Юраш Екатерина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6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Оспанова Г.К.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Юраш Елизавета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История Казахстана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7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Жакупова А.Н.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Лубенко Полианна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7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Калугина А.Н.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Шабанов Анатолий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Английский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7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Аскарова А.М.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Панин Дмитрий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Английский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8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Шаймерденова И.А.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19</w:t>
            </w:r>
          </w:p>
        </w:tc>
        <w:tc>
          <w:tcPr>
            <w:tcW w:w="2550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Высоцкая Алина</w:t>
            </w:r>
          </w:p>
        </w:tc>
        <w:tc>
          <w:tcPr>
            <w:tcW w:w="2396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Минакова Полина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Минакова Н.Н.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Лыпник Олеся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Оспанова Г.К.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22</w:t>
            </w:r>
          </w:p>
        </w:tc>
        <w:tc>
          <w:tcPr>
            <w:tcW w:w="2550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Свинина Ольга</w:t>
            </w:r>
          </w:p>
        </w:tc>
        <w:tc>
          <w:tcPr>
            <w:tcW w:w="2396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shd w:val="clear" w:color="auto" w:fill="B8CCE4" w:themeFill="accent1" w:themeFillTint="66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B8CCE4" w:themeFill="accent1" w:themeFillTint="66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Калугина А.Н.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Власова Дарья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Калугина А.Н.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Иткулова Ясмин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Русский язык и литература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Калугина А.Н.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Аманжолова Амина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Аглийский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Шаймерденова И.А.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Бизаев Артур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Английский язык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013F4A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kk-KZ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Д</w:t>
            </w:r>
            <w:r>
              <w:rPr>
                <w:rFonts w:eastAsia="SimSun"/>
                <w:color w:val="000000"/>
                <w:sz w:val="28"/>
                <w:szCs w:val="28"/>
                <w:lang w:val="kk-KZ" w:eastAsia="zh-CN" w:bidi="ar"/>
              </w:rPr>
              <w:t>әуленбай</w:t>
            </w:r>
            <w:r>
              <w:rPr>
                <w:rFonts w:eastAsia="SimSun"/>
                <w:color w:val="000000"/>
                <w:sz w:val="28"/>
                <w:szCs w:val="28"/>
                <w:lang w:val="kk-KZ" w:eastAsia="zh-CN" w:bidi="ar"/>
              </w:rPr>
              <w:t xml:space="preserve"> Әсілім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Основы права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Титовская Т.Ю.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Ертай Акалтын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Основы права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Титовская Т.Ю.</w:t>
            </w:r>
          </w:p>
        </w:tc>
      </w:tr>
    </w:tbl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both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sz w:val="28"/>
          <w:szCs w:val="28"/>
          <w:lang w:val="ru-RU"/>
        </w:rPr>
      </w:pPr>
    </w:p>
    <w:p w:rsidR="00013F4A" w:rsidRDefault="00013F4A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013F4A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tbl>
      <w:tblPr>
        <w:tblStyle w:val="TableNormal0"/>
        <w:tblpPr w:leftFromText="180" w:rightFromText="180" w:vertAnchor="text" w:horzAnchor="page" w:tblpX="913" w:tblpY="516"/>
        <w:tblOverlap w:val="never"/>
        <w:tblW w:w="97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0"/>
        <w:gridCol w:w="2396"/>
        <w:gridCol w:w="994"/>
        <w:gridCol w:w="1038"/>
        <w:gridCol w:w="2238"/>
      </w:tblGrid>
      <w:tr w:rsidR="00013F4A">
        <w:trPr>
          <w:trHeight w:val="585"/>
        </w:trPr>
        <w:tc>
          <w:tcPr>
            <w:tcW w:w="567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50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уч-</w:t>
            </w:r>
            <w:r>
              <w:rPr>
                <w:b/>
                <w:spacing w:val="-5"/>
                <w:sz w:val="28"/>
                <w:szCs w:val="28"/>
              </w:rPr>
              <w:t>ся</w:t>
            </w:r>
          </w:p>
        </w:tc>
        <w:tc>
          <w:tcPr>
            <w:tcW w:w="2396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2"/>
                <w:sz w:val="28"/>
                <w:szCs w:val="28"/>
                <w:lang w:val="ru-RU"/>
              </w:rPr>
              <w:t>Название олимпиады, конкурса</w:t>
            </w:r>
          </w:p>
        </w:tc>
        <w:tc>
          <w:tcPr>
            <w:tcW w:w="994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Класс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Место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учителя</w:t>
            </w:r>
          </w:p>
        </w:tc>
      </w:tr>
      <w:tr w:rsidR="00013F4A">
        <w:trPr>
          <w:trHeight w:val="277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Мусина Аружан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"Жас өскін"</w:t>
            </w:r>
            <w:r>
              <w:rPr>
                <w:sz w:val="28"/>
                <w:szCs w:val="28"/>
                <w:lang w:val="ru-RU"/>
              </w:rPr>
              <w:t>, область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Вайнерт Дарья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Холина М.П.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Евдокимов Константин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Холина М.П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Рахимжанова Айлин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Республиканский </w:t>
            </w:r>
            <w:r>
              <w:rPr>
                <w:sz w:val="28"/>
                <w:szCs w:val="28"/>
                <w:lang w:val="ru-RU"/>
              </w:rPr>
              <w:t>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Холина М.П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Черноскутова Алина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Холина М.П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6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Коренной Константин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1038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auto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Холина М.П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7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Капелюк Вадим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1038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auto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Глухова Екатерина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35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9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color w:val="000000"/>
                <w:sz w:val="28"/>
                <w:szCs w:val="28"/>
                <w:lang w:val="ru-RU" w:eastAsia="zh-CN"/>
              </w:rPr>
              <w:t>Бранцевич Таисия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10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color w:val="000000"/>
                <w:sz w:val="28"/>
                <w:szCs w:val="28"/>
                <w:lang w:val="ru-RU" w:eastAsia="zh-CN"/>
              </w:rPr>
              <w:t>Шмаков Святослав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11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color w:val="000000"/>
                <w:sz w:val="28"/>
                <w:szCs w:val="28"/>
                <w:lang w:val="ru-RU" w:eastAsia="zh-CN"/>
              </w:rPr>
              <w:t>Дубинина Варвара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Ертай Улжан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sz w:val="28"/>
                <w:szCs w:val="28"/>
                <w:lang w:val="ru-RU"/>
              </w:rPr>
              <w:t>Глухова Екатерина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14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Ертай Улжан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color w:val="000000"/>
                <w:sz w:val="28"/>
                <w:szCs w:val="28"/>
                <w:lang w:val="ru-RU" w:eastAsia="zh-CN"/>
              </w:rPr>
              <w:t>Дубинина Варвара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Подзорова Мария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Жукова Светлана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Республиканская лингвистическая олимпиада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>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Шмаков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Святослав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Кригер Н.М.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19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Солдатенкова Анисия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  <w:shd w:val="clear" w:color="auto" w:fill="auto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Габбасова Нияра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</w:rPr>
              <w:t>Габбасова Нияра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22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</w:rPr>
              <w:t>Серік Амина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  <w:shd w:val="clear" w:color="auto" w:fill="auto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</w:rPr>
              <w:t>Сарсекеева Амина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</w:rPr>
              <w:t>Солдатенкова Анисия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34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</w:rPr>
              <w:t>Зикрина Аяна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Секретова К.Н.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Қуаныш Аяла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2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kk-KZ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kk-KZ" w:eastAsia="zh-CN"/>
              </w:rPr>
              <w:t xml:space="preserve">Сұраған </w:t>
            </w:r>
            <w:r>
              <w:rPr>
                <w:rFonts w:eastAsia="SimSun"/>
                <w:color w:val="000000"/>
                <w:sz w:val="28"/>
                <w:szCs w:val="28"/>
                <w:lang w:val="kk-KZ" w:eastAsia="zh-CN"/>
              </w:rPr>
              <w:t>Айсұлтан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"Мен Тәуелсіз елімнің патриотымын"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Есілбай Алихан,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Серік Алихан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Әбдіманап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Бағым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Қасым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Айсұлтан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Габбасова Г.С.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Садвокасова Айару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Кенжебулат Айзере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34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Ержан Ералы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Мусина Аружан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Мусина Аружан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Республиканская лингвистическая олимпиада «Бастау»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Мейірбекова Қ</w:t>
            </w:r>
            <w:r>
              <w:rPr>
                <w:rFonts w:eastAsia="SimSun"/>
                <w:sz w:val="28"/>
                <w:szCs w:val="28"/>
                <w:lang w:val="ru-RU"/>
              </w:rPr>
              <w:t>.С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Әбдіманап Сырым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Республиканский марафон </w:t>
            </w:r>
            <w:r>
              <w:rPr>
                <w:sz w:val="28"/>
                <w:szCs w:val="28"/>
                <w:lang w:val="ru-RU"/>
              </w:rPr>
              <w:t>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Кожаева К.Т.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Бакибаев Мирас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Кожаева К.Т.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Магзумов Хамит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Кожаева К.Т.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Магзумов Хамит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Математическая олимпиада «Алтын Сака», район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4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Кожаева К.Т.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Мухтарова </w:t>
            </w:r>
            <w:r>
              <w:rPr>
                <w:sz w:val="28"/>
                <w:szCs w:val="28"/>
                <w:lang w:val="ru-RU"/>
              </w:rPr>
              <w:t>Амина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3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Вайс О.В.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Калугина Глеб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Математическая олимпиада «Алтын Сака», район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Жангужинова Г.К.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Рахимжанова Диана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Математическая олимпиада «Алтын Сака», район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Жангужинова Г.К.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44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Мұратқызы Айдана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"Бастау" </w:t>
            </w:r>
            <w:r>
              <w:rPr>
                <w:sz w:val="28"/>
                <w:szCs w:val="28"/>
              </w:rPr>
              <w:t>Республикалық кешенді олимпиадасынан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2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Кобеева М.К.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45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sz w:val="28"/>
                <w:szCs w:val="28"/>
              </w:rPr>
              <w:t>Минаков Андрей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"Бастау" Республикалық кешенді олимпиадасынан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2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Кобеева М.К.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Калугин Глеб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"Бастау" Республикалық кешенді олимпиадасынан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Жусупбекова Ж.С.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Лузан Вероника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"Бастау" </w:t>
            </w:r>
            <w:r>
              <w:rPr>
                <w:sz w:val="28"/>
                <w:szCs w:val="28"/>
              </w:rPr>
              <w:t>Республикалық кешенді олимпиадасынан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Жусупбекова Ж.С.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Серова Вероника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Савинова В.В.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Власова Дарья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Савинова В.В.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Иткулова Ясмин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Савинова В.В.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Ертай Акалтын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 xml:space="preserve">Республиканский </w:t>
            </w:r>
            <w:r>
              <w:rPr>
                <w:sz w:val="28"/>
                <w:szCs w:val="28"/>
                <w:lang w:val="ru-RU"/>
              </w:rPr>
              <w:lastRenderedPageBreak/>
              <w:t>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>10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Савинова В.В.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52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Шелег Дарья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Савинова В.В.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Есадзе Михаил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"Бастау" Республикалық кешенді олимпиадасынан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5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Аскарова А.М.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Курдыбайло Светлана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Шелег Дарья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Высоцкая Алина</w:t>
            </w:r>
          </w:p>
        </w:tc>
        <w:tc>
          <w:tcPr>
            <w:tcW w:w="2396" w:type="dxa"/>
            <w:vAlign w:val="center"/>
          </w:tcPr>
          <w:p w:rsidR="00013F4A" w:rsidRDefault="00556150">
            <w:pPr>
              <w:widowControl/>
              <w:textAlignment w:val="center"/>
            </w:pPr>
            <w:r>
              <w:rPr>
                <w:sz w:val="28"/>
                <w:szCs w:val="28"/>
                <w:lang w:val="ru-RU"/>
              </w:rPr>
              <w:t>Республиканский марафон Акбота</w:t>
            </w:r>
          </w:p>
        </w:tc>
        <w:tc>
          <w:tcPr>
            <w:tcW w:w="994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9</w:t>
            </w:r>
          </w:p>
        </w:tc>
        <w:tc>
          <w:tcPr>
            <w:tcW w:w="1038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238" w:type="dxa"/>
          </w:tcPr>
          <w:p w:rsidR="00013F4A" w:rsidRDefault="005561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Кособоков А.В.</w:t>
            </w:r>
          </w:p>
        </w:tc>
      </w:tr>
    </w:tbl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556150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Участие педагогов школы в конкурсах профессионального </w:t>
      </w:r>
      <w:r>
        <w:rPr>
          <w:b/>
          <w:bCs/>
          <w:color w:val="000000"/>
          <w:sz w:val="28"/>
          <w:szCs w:val="28"/>
          <w:lang w:val="ru-RU"/>
        </w:rPr>
        <w:t>мастерства</w:t>
      </w:r>
    </w:p>
    <w:p w:rsidR="00013F4A" w:rsidRDefault="00556150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в 2025-2026 учебном году</w:t>
      </w:r>
    </w:p>
    <w:tbl>
      <w:tblPr>
        <w:tblStyle w:val="TableNormal0"/>
        <w:tblpPr w:leftFromText="180" w:rightFromText="180" w:vertAnchor="text" w:horzAnchor="page" w:tblpX="989" w:tblpY="249"/>
        <w:tblOverlap w:val="never"/>
        <w:tblW w:w="9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0"/>
        <w:gridCol w:w="3515"/>
        <w:gridCol w:w="1383"/>
        <w:gridCol w:w="1750"/>
      </w:tblGrid>
      <w:tr w:rsidR="00013F4A">
        <w:trPr>
          <w:trHeight w:val="585"/>
        </w:trPr>
        <w:tc>
          <w:tcPr>
            <w:tcW w:w="567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</w:rPr>
              <w:t>№</w:t>
            </w:r>
          </w:p>
        </w:tc>
        <w:tc>
          <w:tcPr>
            <w:tcW w:w="2550" w:type="dxa"/>
          </w:tcPr>
          <w:p w:rsidR="00013F4A" w:rsidRDefault="00556150">
            <w:pPr>
              <w:pStyle w:val="TableParagraph"/>
              <w:ind w:leftChars="100" w:left="220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ФИО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учителя</w:t>
            </w:r>
          </w:p>
        </w:tc>
        <w:tc>
          <w:tcPr>
            <w:tcW w:w="3515" w:type="dxa"/>
          </w:tcPr>
          <w:p w:rsidR="00013F4A" w:rsidRDefault="00556150">
            <w:pPr>
              <w:pStyle w:val="TableParagraph"/>
              <w:ind w:leftChars="100" w:left="220" w:rightChars="93" w:right="20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2"/>
                <w:sz w:val="28"/>
                <w:szCs w:val="28"/>
                <w:lang w:val="ru-RU"/>
              </w:rPr>
              <w:t>Название олимпиады, конкурса</w:t>
            </w:r>
          </w:p>
        </w:tc>
        <w:tc>
          <w:tcPr>
            <w:tcW w:w="1383" w:type="dxa"/>
          </w:tcPr>
          <w:p w:rsidR="00013F4A" w:rsidRDefault="00556150">
            <w:pPr>
              <w:pStyle w:val="TableParagraph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2"/>
                <w:sz w:val="28"/>
                <w:szCs w:val="28"/>
                <w:lang w:val="ru-RU"/>
              </w:rPr>
              <w:t xml:space="preserve">Уровень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ind w:leftChars="99" w:left="21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Место</w:t>
            </w:r>
          </w:p>
        </w:tc>
      </w:tr>
      <w:tr w:rsidR="00013F4A">
        <w:trPr>
          <w:trHeight w:val="277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Ефимов Александр Владимирович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Районная спартакиада среди организаций города Сергеевки (перетягивание каната)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Ефимов Александр Владимирович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Районная спартакиада среди организаций города Сергеевки (волейбол)</w:t>
            </w:r>
            <w:r>
              <w:rPr>
                <w:rFonts w:eastAsia="SimSun"/>
                <w:sz w:val="28"/>
                <w:szCs w:val="28"/>
              </w:rPr>
              <w:t xml:space="preserve">1 место 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место 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Ефимов Александр Владимирович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Районная лига по волейболу 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Ефимов Александр Владимирович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Областная спартакиада "Ұстаз 2025"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Минакова Наталья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К</w:t>
            </w:r>
            <w:r>
              <w:rPr>
                <w:rFonts w:eastAsia="SimSun"/>
                <w:sz w:val="28"/>
                <w:szCs w:val="28"/>
              </w:rPr>
              <w:t>онкурс педагогического мастерства</w:t>
            </w:r>
            <w:r>
              <w:rPr>
                <w:rFonts w:eastAsia="SimSun"/>
                <w:sz w:val="28"/>
                <w:szCs w:val="28"/>
              </w:rPr>
              <w:br/>
              <w:t>среди учителей языковых дисциплин</w:t>
            </w:r>
            <w:r>
              <w:rPr>
                <w:rFonts w:eastAsia="SimSun"/>
                <w:sz w:val="28"/>
                <w:szCs w:val="28"/>
              </w:rPr>
              <w:br/>
              <w:t>в рамках Декады языков народов Казахстана</w:t>
            </w:r>
            <w:r>
              <w:rPr>
                <w:rFonts w:eastAsia="SimSun"/>
                <w:sz w:val="28"/>
                <w:szCs w:val="28"/>
              </w:rPr>
              <w:br/>
              <w:t>«Тіл — халықтың жаны: шеберлік пен жаңашылдық»</w:t>
            </w:r>
            <w:r>
              <w:rPr>
                <w:rFonts w:eastAsia="SimSun"/>
                <w:sz w:val="28"/>
                <w:szCs w:val="28"/>
              </w:rPr>
              <w:br/>
              <w:t>«Язык — душа народа: мастерство и новаторство»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Сертификат уча</w:t>
            </w:r>
            <w:r>
              <w:rPr>
                <w:sz w:val="28"/>
                <w:szCs w:val="28"/>
                <w:lang w:val="ru-RU"/>
              </w:rPr>
              <w:t>стника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Минакова Наталья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Предметная олимпиада для учителей русского языка и литературы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Титовская Татьяна Юрьевна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Р</w:t>
            </w:r>
            <w:r>
              <w:rPr>
                <w:rFonts w:eastAsia="SimSun"/>
                <w:sz w:val="28"/>
                <w:szCs w:val="28"/>
              </w:rPr>
              <w:t>егиональн</w:t>
            </w:r>
            <w:r>
              <w:rPr>
                <w:rFonts w:eastAsia="SimSun"/>
                <w:sz w:val="28"/>
                <w:szCs w:val="28"/>
                <w:lang w:val="ru-RU"/>
              </w:rPr>
              <w:t>ый</w:t>
            </w:r>
            <w:r>
              <w:rPr>
                <w:rFonts w:eastAsia="SimSun"/>
                <w:sz w:val="28"/>
                <w:szCs w:val="28"/>
              </w:rPr>
              <w:t xml:space="preserve"> этап Республиканского конкурса "Панорама педагогических идей - 2025"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Титовская Татьяна Юрьевна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"Фестиваль педагогических идей"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Титовская Татьяна Юрьевна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</w:t>
            </w:r>
            <w:r>
              <w:rPr>
                <w:rFonts w:eastAsia="SimSun"/>
                <w:sz w:val="28"/>
                <w:szCs w:val="28"/>
              </w:rPr>
              <w:t>редметн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для учителей географии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Титовская Татьяна Юрьевна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</w:t>
            </w:r>
            <w:r>
              <w:rPr>
                <w:rFonts w:eastAsia="SimSun"/>
                <w:sz w:val="28"/>
                <w:szCs w:val="28"/>
              </w:rPr>
              <w:t>редметн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для учителей Основы права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9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Титовская Татьяна Юрьевна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Предметная олимпиада для учителей истории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Кобеева Мейрамгул Конысовна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К</w:t>
            </w:r>
            <w:r>
              <w:rPr>
                <w:rFonts w:eastAsia="SimSun"/>
                <w:sz w:val="28"/>
                <w:szCs w:val="28"/>
              </w:rPr>
              <w:t>онкурс педагогического мастерства</w:t>
            </w:r>
            <w:r>
              <w:rPr>
                <w:rFonts w:eastAsia="SimSun"/>
                <w:sz w:val="28"/>
                <w:szCs w:val="28"/>
              </w:rPr>
              <w:br/>
              <w:t>среди учителей языковых дисциплин</w:t>
            </w:r>
            <w:r>
              <w:rPr>
                <w:rFonts w:eastAsia="SimSun"/>
                <w:sz w:val="28"/>
                <w:szCs w:val="28"/>
              </w:rPr>
              <w:br/>
              <w:t xml:space="preserve">в рамках </w:t>
            </w:r>
            <w:r>
              <w:rPr>
                <w:rFonts w:eastAsia="SimSun"/>
                <w:sz w:val="28"/>
                <w:szCs w:val="28"/>
              </w:rPr>
              <w:t>Декады языков народов Казахстана</w:t>
            </w:r>
            <w:r>
              <w:rPr>
                <w:rFonts w:eastAsia="SimSun"/>
                <w:sz w:val="28"/>
                <w:szCs w:val="28"/>
              </w:rPr>
              <w:br/>
              <w:t>«Тіл — халықтың жаны: шеберлік пен жаңашылдық»</w:t>
            </w:r>
            <w:r>
              <w:rPr>
                <w:rFonts w:eastAsia="SimSun"/>
                <w:sz w:val="28"/>
                <w:szCs w:val="28"/>
              </w:rPr>
              <w:br/>
              <w:t>«Язык — душа народа: мастерство и новаторство»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Кобеева Мейрамгул Конысовна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 xml:space="preserve"> "Фестиваль педагогических идей"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14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 xml:space="preserve">Шәкім Аманжол </w:t>
            </w:r>
            <w:r>
              <w:rPr>
                <w:rFonts w:eastAsia="SimSun"/>
                <w:sz w:val="28"/>
                <w:szCs w:val="28"/>
              </w:rPr>
              <w:t>Танатұлы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О</w:t>
            </w:r>
            <w:r>
              <w:rPr>
                <w:rFonts w:eastAsia="SimSun"/>
                <w:sz w:val="28"/>
                <w:szCs w:val="28"/>
              </w:rPr>
              <w:t>бластн</w:t>
            </w:r>
            <w:r>
              <w:rPr>
                <w:rFonts w:eastAsia="SimSun"/>
                <w:sz w:val="28"/>
                <w:szCs w:val="28"/>
                <w:lang w:val="ru-RU"/>
              </w:rPr>
              <w:t xml:space="preserve">ая 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учителей физики.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15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Шәкім Аманжол Танатұлы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О</w:t>
            </w:r>
            <w:r>
              <w:rPr>
                <w:rFonts w:eastAsia="SimSun"/>
                <w:sz w:val="28"/>
                <w:szCs w:val="28"/>
              </w:rPr>
              <w:t>бластн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учителей информатики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</w:rPr>
              <w:t>Нурланова Айсулу Толебергеновна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spacing w:val="-2"/>
                <w:sz w:val="28"/>
                <w:szCs w:val="28"/>
              </w:rPr>
              <w:t>бластно</w:t>
            </w:r>
            <w:r>
              <w:rPr>
                <w:spacing w:val="-2"/>
                <w:sz w:val="28"/>
                <w:szCs w:val="28"/>
                <w:lang w:val="ru-RU"/>
              </w:rPr>
              <w:t>й</w:t>
            </w:r>
            <w:r>
              <w:rPr>
                <w:spacing w:val="-2"/>
                <w:sz w:val="28"/>
                <w:szCs w:val="28"/>
              </w:rPr>
              <w:t xml:space="preserve"> конкурс видео роликов "</w:t>
            </w:r>
            <w:r>
              <w:rPr>
                <w:spacing w:val="-2"/>
                <w:sz w:val="28"/>
                <w:szCs w:val="28"/>
              </w:rPr>
              <w:t xml:space="preserve">Один день из жизни социального педагога". 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35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17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sz w:val="28"/>
                <w:szCs w:val="28"/>
              </w:rPr>
              <w:t>Нурланова Айсулу Толебергеновна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color w:val="000000"/>
                <w:sz w:val="28"/>
                <w:szCs w:val="28"/>
                <w:lang w:val="ru-RU" w:eastAsia="zh-CN"/>
              </w:rPr>
              <w:t>Областной конкурс "Лучший социальный педагог -2025"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18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sz w:val="28"/>
                <w:szCs w:val="28"/>
              </w:rPr>
              <w:t>Мейірбекова Қарлығаш Сейілбекқызы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 xml:space="preserve"> "Педагогикалық идеялар панорамасы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Сертификат </w:t>
            </w:r>
            <w:r>
              <w:rPr>
                <w:spacing w:val="-10"/>
                <w:sz w:val="28"/>
                <w:szCs w:val="28"/>
                <w:lang w:val="ru-RU"/>
              </w:rPr>
              <w:t>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19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ru-RU" w:eastAsia="zh-CN"/>
              </w:rPr>
            </w:pPr>
            <w:r>
              <w:rPr>
                <w:rFonts w:eastAsia="SimSun"/>
                <w:sz w:val="28"/>
                <w:szCs w:val="28"/>
              </w:rPr>
              <w:t>Саенко Наталья Олеговна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Районная спартакиада среди организаций по волейболу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Район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Вайс Оксана Валерьевна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Олимпиада «Алтын Тугыр»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Тулебаева Айнагуль Акжоловна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"Территория педагогического роста", Номинация "Лучший</w:t>
            </w:r>
            <w:r>
              <w:rPr>
                <w:rFonts w:eastAsia="SimSun"/>
                <w:sz w:val="28"/>
                <w:szCs w:val="28"/>
              </w:rPr>
              <w:t xml:space="preserve"> творческий дуэт"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22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eastAsia="SimSun"/>
                <w:sz w:val="28"/>
                <w:szCs w:val="28"/>
              </w:rPr>
              <w:t>Саруарова Мерей Есмагзамовна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"Территория педагогического роста", Номинация "Лучший творческий дуэт"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Саруарова Мерей Есмагзамовна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 xml:space="preserve"> "Фестиваль педагогических идей»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2 </w:t>
            </w:r>
            <w:r>
              <w:rPr>
                <w:spacing w:val="-10"/>
                <w:sz w:val="28"/>
                <w:szCs w:val="28"/>
                <w:lang w:val="ru-RU"/>
              </w:rPr>
              <w:t>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 xml:space="preserve">Саруарова Мерей </w:t>
            </w:r>
            <w:r>
              <w:rPr>
                <w:rFonts w:eastAsia="SimSun"/>
                <w:sz w:val="28"/>
                <w:szCs w:val="28"/>
              </w:rPr>
              <w:lastRenderedPageBreak/>
              <w:t>Есмагзамовна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lastRenderedPageBreak/>
              <w:t xml:space="preserve">Предметная олимпиада для 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lastRenderedPageBreak/>
              <w:t>учителей географии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25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Саруарова Мерей Есмагзамовна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Предметная олимпиада для учителей истории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Ганжа Ирина Владимировна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 xml:space="preserve">предметная олимпиада </w:t>
            </w:r>
            <w:r>
              <w:rPr>
                <w:rFonts w:eastAsia="SimSun"/>
                <w:sz w:val="28"/>
                <w:szCs w:val="28"/>
              </w:rPr>
              <w:t>для учителей худ.труда.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27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Савинова Вероника Валерьевна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</w:t>
            </w:r>
            <w:r>
              <w:rPr>
                <w:rFonts w:eastAsia="SimSun"/>
                <w:sz w:val="28"/>
                <w:szCs w:val="28"/>
              </w:rPr>
              <w:t>редметн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для учителей географии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Жусупбекова Жанар Сатыбалдиновна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kk-KZ"/>
              </w:rPr>
              <w:t>Қ</w:t>
            </w:r>
            <w:r>
              <w:rPr>
                <w:rFonts w:eastAsia="SimSun"/>
                <w:sz w:val="28"/>
                <w:szCs w:val="28"/>
              </w:rPr>
              <w:t>азақ тілі мен әдебиет пәні мұғалімдерінің олимпиадасы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kk-KZ" w:eastAsia="zh-CN" w:bidi="ar"/>
              </w:rPr>
              <w:t>Область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3 место 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29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Габбасова Риза Козыбаевна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"Территория педагогического роста", Номинация "Цифровой педагог"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  <w:shd w:val="clear" w:color="auto" w:fill="auto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30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Габбасова Риза Козыбаевна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Предметная олимпиада для учителей английского языка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  <w:shd w:val="clear" w:color="auto" w:fill="auto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 xml:space="preserve">Шаймерденова Индира </w:t>
            </w:r>
            <w:r>
              <w:rPr>
                <w:rFonts w:eastAsia="SimSun"/>
                <w:sz w:val="28"/>
                <w:szCs w:val="28"/>
              </w:rPr>
              <w:t>Алтаевна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Предметная олимпиада для учителей английского языка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Асқарова Анель Мерекеқызы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"Территория педагогического роста", Номинация «Педагогический интеллект»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Сертификат участника 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Узаков Талгат Муратович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sz w:val="28"/>
                <w:szCs w:val="28"/>
                <w:lang w:val="ru-RU"/>
              </w:rPr>
              <w:t xml:space="preserve">Районная лига по </w:t>
            </w:r>
            <w:r>
              <w:rPr>
                <w:sz w:val="28"/>
                <w:szCs w:val="28"/>
                <w:lang w:val="ru-RU"/>
              </w:rPr>
              <w:t>волейболу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Узаков Талгат Муратович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sz w:val="28"/>
                <w:szCs w:val="28"/>
                <w:lang w:val="ru-RU"/>
              </w:rPr>
              <w:t>Областная спартакиада "Ұстаз 2025"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Секретова Кристина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 xml:space="preserve">Олимпиада </w:t>
            </w:r>
            <w:r>
              <w:rPr>
                <w:rFonts w:eastAsia="SimSun"/>
                <w:sz w:val="28"/>
                <w:szCs w:val="28"/>
              </w:rPr>
              <w:t>"Алтын тұғыр"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Секретова Кристина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</w:t>
            </w:r>
            <w:r>
              <w:rPr>
                <w:rFonts w:eastAsia="SimSun"/>
                <w:sz w:val="28"/>
                <w:szCs w:val="28"/>
              </w:rPr>
              <w:t>редметн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для учителей начальных классов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37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Габбасова Гульнур Сейткасымовна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"Алтын Тұғыр" математикалық олимпиада.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38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Зикрина Кристина Александровна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Олимпиада «Алтын Тугыр»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Район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39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</w:rPr>
              <w:t>Кособоков Алексей Владимирович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О</w:t>
            </w:r>
            <w:r>
              <w:rPr>
                <w:rFonts w:eastAsia="SimSun"/>
                <w:sz w:val="28"/>
                <w:szCs w:val="28"/>
              </w:rPr>
              <w:t>бластн</w:t>
            </w:r>
            <w:r>
              <w:rPr>
                <w:rFonts w:eastAsia="SimSun"/>
                <w:sz w:val="28"/>
                <w:szCs w:val="28"/>
                <w:lang w:val="ru-RU"/>
              </w:rPr>
              <w:t>ая</w:t>
            </w:r>
            <w:r>
              <w:rPr>
                <w:rFonts w:eastAsia="SimSun"/>
                <w:sz w:val="28"/>
                <w:szCs w:val="28"/>
              </w:rPr>
              <w:t xml:space="preserve"> олимпиад</w:t>
            </w:r>
            <w:r>
              <w:rPr>
                <w:rFonts w:eastAsia="SimSun"/>
                <w:sz w:val="28"/>
                <w:szCs w:val="28"/>
                <w:lang w:val="ru-RU"/>
              </w:rPr>
              <w:t>а</w:t>
            </w:r>
            <w:r>
              <w:rPr>
                <w:rFonts w:eastAsia="SimSun"/>
                <w:sz w:val="28"/>
                <w:szCs w:val="28"/>
              </w:rPr>
              <w:t xml:space="preserve"> для учителей биологии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2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40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Брайнингер Диана Ивановна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Областная олимпиада для учителей информатики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41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Брайнингер Диана Ивановна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Областная олимпиада для учителей математики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42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Жакупова Аида </w:t>
            </w:r>
            <w:r>
              <w:rPr>
                <w:rFonts w:eastAsia="SimSun"/>
                <w:sz w:val="28"/>
                <w:szCs w:val="28"/>
              </w:rPr>
              <w:t>Нургабышевна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О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>бластн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ая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 xml:space="preserve"> олимпад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а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 xml:space="preserve">  заместителей директора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1 место 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43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Жакупова Аида Нургабышевна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Предметная олимпиада учителей истории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44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Калугина Анна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О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>бластн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ая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 xml:space="preserve"> олимпад</w:t>
            </w:r>
            <w:r>
              <w:rPr>
                <w:rFonts w:eastAsia="SimSun"/>
                <w:color w:val="000000"/>
                <w:sz w:val="28"/>
                <w:szCs w:val="28"/>
                <w:lang w:val="ru-RU" w:eastAsia="zh-CN"/>
              </w:rPr>
              <w:t>а</w:t>
            </w:r>
            <w:r>
              <w:rPr>
                <w:rFonts w:eastAsia="SimSun"/>
                <w:color w:val="000000"/>
                <w:sz w:val="28"/>
                <w:szCs w:val="28"/>
                <w:lang w:val="en-US" w:eastAsia="zh-CN"/>
              </w:rPr>
              <w:t xml:space="preserve">  заместителей директора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 xml:space="preserve">2 </w:t>
            </w:r>
            <w:r>
              <w:rPr>
                <w:spacing w:val="-10"/>
                <w:sz w:val="28"/>
                <w:szCs w:val="28"/>
                <w:lang w:val="ru-RU"/>
              </w:rPr>
              <w:t>место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45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Калугина Анна Николаевна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 xml:space="preserve">Предметная олимпиада для учителей русского языка и </w:t>
            </w:r>
            <w:r>
              <w:rPr>
                <w:rFonts w:eastAsia="SimSun"/>
                <w:sz w:val="28"/>
                <w:szCs w:val="28"/>
                <w:lang w:val="ru-RU"/>
              </w:rPr>
              <w:lastRenderedPageBreak/>
              <w:t>литературы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lastRenderedPageBreak/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Сертификат участника</w:t>
            </w:r>
          </w:p>
        </w:tc>
      </w:tr>
      <w:tr w:rsidR="00013F4A">
        <w:trPr>
          <w:trHeight w:val="378"/>
        </w:trPr>
        <w:tc>
          <w:tcPr>
            <w:tcW w:w="567" w:type="dxa"/>
          </w:tcPr>
          <w:p w:rsidR="00013F4A" w:rsidRDefault="00556150">
            <w:pPr>
              <w:pStyle w:val="TableParagraph"/>
              <w:rPr>
                <w:spacing w:val="-5"/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lastRenderedPageBreak/>
              <w:t>46</w:t>
            </w:r>
          </w:p>
        </w:tc>
        <w:tc>
          <w:tcPr>
            <w:tcW w:w="2550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>Китушина Анастасия Михайловна</w:t>
            </w:r>
          </w:p>
        </w:tc>
        <w:tc>
          <w:tcPr>
            <w:tcW w:w="3515" w:type="dxa"/>
            <w:vAlign w:val="center"/>
          </w:tcPr>
          <w:p w:rsidR="00013F4A" w:rsidRDefault="00556150">
            <w:pPr>
              <w:widowControl/>
              <w:textAlignment w:val="center"/>
              <w:rPr>
                <w:rFonts w:eastAsia="SimSun"/>
                <w:sz w:val="28"/>
                <w:szCs w:val="28"/>
                <w:lang w:val="ru-RU"/>
              </w:rPr>
            </w:pPr>
            <w:r>
              <w:rPr>
                <w:rFonts w:eastAsia="SimSun"/>
                <w:sz w:val="28"/>
                <w:szCs w:val="28"/>
                <w:lang w:val="ru-RU"/>
              </w:rPr>
              <w:t>Предметная олимпиада для учителей русского языка и литературы</w:t>
            </w:r>
          </w:p>
        </w:tc>
        <w:tc>
          <w:tcPr>
            <w:tcW w:w="1383" w:type="dxa"/>
            <w:vAlign w:val="center"/>
          </w:tcPr>
          <w:p w:rsidR="00013F4A" w:rsidRDefault="00556150">
            <w:pPr>
              <w:widowControl/>
              <w:jc w:val="center"/>
              <w:textAlignment w:val="center"/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ru-RU" w:eastAsia="zh-CN" w:bidi="ar"/>
              </w:rPr>
              <w:t xml:space="preserve">Область </w:t>
            </w:r>
          </w:p>
        </w:tc>
        <w:tc>
          <w:tcPr>
            <w:tcW w:w="1750" w:type="dxa"/>
          </w:tcPr>
          <w:p w:rsidR="00013F4A" w:rsidRDefault="00556150">
            <w:pPr>
              <w:pStyle w:val="TableParagraph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 место</w:t>
            </w:r>
          </w:p>
        </w:tc>
      </w:tr>
    </w:tbl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ind w:firstLine="720"/>
        <w:jc w:val="both"/>
        <w:rPr>
          <w:b/>
          <w:bCs/>
          <w:color w:val="000000"/>
          <w:sz w:val="28"/>
          <w:szCs w:val="28"/>
          <w:lang w:val="kk-KZ"/>
        </w:rPr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Педагоги школы активно работают над повышением уровня своего самообразования. Участвуют в проведении городских и областных семинаров, демонстрируя свой опыт работы. За период 202</w:t>
      </w:r>
      <w:r>
        <w:rPr>
          <w:color w:val="000000"/>
          <w:sz w:val="28"/>
          <w:szCs w:val="28"/>
          <w:lang w:val="ru-RU"/>
        </w:rPr>
        <w:t>4</w:t>
      </w:r>
      <w:r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  <w:lang w:val="ru-RU"/>
        </w:rPr>
        <w:t>6</w:t>
      </w:r>
      <w:r>
        <w:rPr>
          <w:color w:val="000000"/>
          <w:sz w:val="28"/>
          <w:szCs w:val="28"/>
        </w:rPr>
        <w:t xml:space="preserve"> годов педагоги обобщили свой опыт работы на различных уровнях.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2.6. </w:t>
      </w:r>
      <w:r>
        <w:rPr>
          <w:b/>
          <w:bCs/>
          <w:color w:val="000000"/>
          <w:sz w:val="28"/>
          <w:szCs w:val="28"/>
        </w:rPr>
        <w:t>Сведения о повышении квалификации руководящих кадров, педагогов не реже одного раза в три года</w:t>
      </w:r>
    </w:p>
    <w:p w:rsidR="00013F4A" w:rsidRDefault="00013F4A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tabs>
          <w:tab w:val="left" w:pos="0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Сертификаты курсов директора и заместителей директора </w:t>
      </w:r>
    </w:p>
    <w:p w:rsidR="00013F4A" w:rsidRDefault="00556150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  <w:hyperlink r:id="rId30">
        <w:r>
          <w:rPr>
            <w:b/>
            <w:bCs/>
            <w:color w:val="0000FF"/>
            <w:sz w:val="28"/>
            <w:szCs w:val="28"/>
            <w:u w:val="single"/>
          </w:rPr>
          <w:t>h</w:t>
        </w:r>
        <w:r>
          <w:rPr>
            <w:b/>
            <w:bCs/>
            <w:color w:val="0000FF"/>
            <w:sz w:val="28"/>
            <w:szCs w:val="28"/>
            <w:u w:val="single"/>
          </w:rPr>
          <w:t>ttps://drive.google.com/drive/folders/1kRSCAQM8Zyq_nLp4NpMmPZxgZYSiwKcw?usp=drive_link</w:t>
        </w:r>
      </w:hyperlink>
    </w:p>
    <w:p w:rsidR="00013F4A" w:rsidRDefault="00013F4A">
      <w:pPr>
        <w:tabs>
          <w:tab w:val="left" w:pos="0"/>
        </w:tabs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tabs>
          <w:tab w:val="left" w:pos="0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приказа Министра просвещения Республики Казахстан от 24 ноября 2022 года № 473 «Об утверждении квалификационных требований, предъявляемых к образовательной </w:t>
      </w:r>
      <w:r>
        <w:rPr>
          <w:color w:val="000000"/>
          <w:sz w:val="28"/>
          <w:szCs w:val="28"/>
        </w:rPr>
        <w:t>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 подтверждающих соответствие им» п.п. 6-1 «Обеспечение повышения квалификации пед</w:t>
      </w:r>
      <w:r>
        <w:rPr>
          <w:color w:val="000000"/>
          <w:sz w:val="28"/>
          <w:szCs w:val="28"/>
        </w:rPr>
        <w:t>агогов по соответствующему профилю и руководящих кадров организаций образования не реже одного раза в три года, объемом не менее 36 часов согласно пункту 4 статьи 37 Закона Республики Казахстан "Об образовании" и пункту 1 статьи 18 Закона Республики Казахс</w:t>
      </w:r>
      <w:r>
        <w:rPr>
          <w:color w:val="000000"/>
          <w:sz w:val="28"/>
          <w:szCs w:val="28"/>
        </w:rPr>
        <w:t xml:space="preserve">тан "О статусе педагога"» в КГУ «Школа-лицей имени Героя Социалистического Труда Е.Шайкина»  все педагоги проходят курсы повышения квалификации своевременно. </w:t>
      </w:r>
    </w:p>
    <w:p w:rsidR="00013F4A" w:rsidRDefault="00556150">
      <w:pPr>
        <w:tabs>
          <w:tab w:val="left" w:pos="0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школы обеспечивает плановую переподготовку и повышение квалификации кадров. Ведётся</w:t>
      </w:r>
      <w:r>
        <w:rPr>
          <w:color w:val="000000"/>
          <w:sz w:val="28"/>
          <w:szCs w:val="28"/>
        </w:rPr>
        <w:t xml:space="preserve"> мониторинг прохождения курсов повышения квалификации.</w:t>
      </w:r>
    </w:p>
    <w:p w:rsidR="00013F4A" w:rsidRDefault="00013F4A">
      <w:pPr>
        <w:rPr>
          <w:b/>
          <w:bCs/>
          <w:sz w:val="28"/>
          <w:szCs w:val="28"/>
          <w:lang w:val="kk-KZ"/>
        </w:rPr>
      </w:pPr>
      <w:bookmarkStart w:id="5" w:name="_heading=h.hs14jtueto7f" w:colFirst="0" w:colLast="0"/>
      <w:bookmarkEnd w:id="5"/>
    </w:p>
    <w:tbl>
      <w:tblPr>
        <w:tblStyle w:val="Style444"/>
        <w:tblW w:w="95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701"/>
        <w:gridCol w:w="1713"/>
        <w:gridCol w:w="1332"/>
        <w:gridCol w:w="1512"/>
        <w:gridCol w:w="1471"/>
        <w:gridCol w:w="1276"/>
      </w:tblGrid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b/>
                <w:bCs/>
                <w:sz w:val="20"/>
                <w:szCs w:val="20"/>
                <w:lang w:val="ru-RU"/>
              </w:rPr>
            </w:pPr>
            <w:bookmarkStart w:id="6" w:name="_heading=h.fcas2q9oepxf" w:colFirst="0" w:colLast="0"/>
            <w:bookmarkEnd w:id="6"/>
            <w:r>
              <w:rPr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70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Ф.И.О. педагога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Преподаваемый предмет, должность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Место прохождения</w:t>
            </w:r>
          </w:p>
        </w:tc>
        <w:tc>
          <w:tcPr>
            <w:tcW w:w="1512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47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Сроки    № сертификата</w:t>
            </w:r>
          </w:p>
        </w:tc>
        <w:tc>
          <w:tcPr>
            <w:tcW w:w="1276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Количество часов </w:t>
            </w:r>
          </w:p>
        </w:tc>
      </w:tr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Билялова Нагима Жакотовна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Директор школы</w:t>
            </w:r>
          </w:p>
        </w:tc>
        <w:tc>
          <w:tcPr>
            <w:tcW w:w="1332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ЦПМ, г.Петропавловск</w:t>
            </w:r>
          </w:p>
        </w:tc>
        <w:tc>
          <w:tcPr>
            <w:tcW w:w="151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Школьная команда: </w:t>
            </w:r>
            <w:r>
              <w:rPr>
                <w:sz w:val="20"/>
                <w:szCs w:val="20"/>
                <w:lang w:val="ru-RU"/>
              </w:rPr>
              <w:t>эфеективное управление и качесвто образования</w:t>
            </w:r>
          </w:p>
        </w:tc>
        <w:tc>
          <w:tcPr>
            <w:tcW w:w="1471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19.05.2023 г.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№018896</w:t>
            </w:r>
          </w:p>
        </w:tc>
        <w:tc>
          <w:tcPr>
            <w:tcW w:w="127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176 ч</w:t>
            </w:r>
          </w:p>
        </w:tc>
      </w:tr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Асылбаева Шаргия Каиргалиевна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 директора по учебной работе</w:t>
            </w:r>
          </w:p>
        </w:tc>
        <w:tc>
          <w:tcPr>
            <w:tcW w:w="1332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ЦПМ, г.Петропавловск</w:t>
            </w:r>
          </w:p>
        </w:tc>
        <w:tc>
          <w:tcPr>
            <w:tcW w:w="151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Менеджмент в образовании</w:t>
            </w:r>
          </w:p>
        </w:tc>
        <w:tc>
          <w:tcPr>
            <w:tcW w:w="1471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03.10.2025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№178181</w:t>
            </w:r>
          </w:p>
        </w:tc>
        <w:tc>
          <w:tcPr>
            <w:tcW w:w="127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 ч</w:t>
            </w:r>
          </w:p>
        </w:tc>
      </w:tr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Жакупова Аида Нургабышевна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</w:t>
            </w:r>
            <w:r>
              <w:rPr>
                <w:sz w:val="20"/>
                <w:szCs w:val="20"/>
                <w:lang w:val="ru-RU"/>
              </w:rPr>
              <w:t xml:space="preserve"> директора по учебной работе</w:t>
            </w:r>
          </w:p>
        </w:tc>
        <w:tc>
          <w:tcPr>
            <w:tcW w:w="1332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ЦПМ, г.Петропавловск</w:t>
            </w:r>
          </w:p>
        </w:tc>
        <w:tc>
          <w:tcPr>
            <w:tcW w:w="1512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Менеджмент в образовании</w:t>
            </w:r>
          </w:p>
        </w:tc>
        <w:tc>
          <w:tcPr>
            <w:tcW w:w="1471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08.09.2025 г.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№178095</w:t>
            </w:r>
          </w:p>
        </w:tc>
        <w:tc>
          <w:tcPr>
            <w:tcW w:w="127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 ч</w:t>
            </w:r>
          </w:p>
        </w:tc>
      </w:tr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Калугина Анна Николаевна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Заместитель директора по профильному обучению</w:t>
            </w:r>
          </w:p>
        </w:tc>
        <w:tc>
          <w:tcPr>
            <w:tcW w:w="1332" w:type="dxa"/>
            <w:shd w:val="clear" w:color="auto" w:fill="auto"/>
          </w:tcPr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</w:tc>
        <w:tc>
          <w:tcPr>
            <w:tcW w:w="1512" w:type="dxa"/>
            <w:shd w:val="clear" w:color="auto" w:fill="auto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71" w:type="dxa"/>
            <w:shd w:val="clear" w:color="auto" w:fill="auto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877"/>
          <w:jc w:val="center"/>
        </w:trPr>
        <w:tc>
          <w:tcPr>
            <w:tcW w:w="545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Рахимберлина Лайла Калиевна</w:t>
            </w:r>
          </w:p>
        </w:tc>
        <w:tc>
          <w:tcPr>
            <w:tcW w:w="1713" w:type="dxa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Заместитель директора по воспитательной </w:t>
            </w:r>
            <w:r>
              <w:rPr>
                <w:sz w:val="20"/>
                <w:szCs w:val="20"/>
                <w:lang w:val="ru-RU"/>
              </w:rPr>
              <w:t>работе</w:t>
            </w:r>
          </w:p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32" w:type="dxa"/>
            <w:shd w:val="clear" w:color="auto" w:fill="auto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ЦПМ, г.Петропавловск</w:t>
            </w:r>
          </w:p>
        </w:tc>
        <w:tc>
          <w:tcPr>
            <w:tcW w:w="1512" w:type="dxa"/>
            <w:shd w:val="clear" w:color="auto" w:fill="auto"/>
          </w:tcPr>
          <w:p w:rsidR="00013F4A" w:rsidRDefault="00556150">
            <w:pPr>
              <w:widowControl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Менеджмент в образовании</w:t>
            </w:r>
          </w:p>
        </w:tc>
        <w:tc>
          <w:tcPr>
            <w:tcW w:w="1471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03.10.2025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№178184</w:t>
            </w:r>
          </w:p>
        </w:tc>
        <w:tc>
          <w:tcPr>
            <w:tcW w:w="1276" w:type="dxa"/>
            <w:shd w:val="clear" w:color="auto" w:fill="auto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 ч</w:t>
            </w:r>
          </w:p>
        </w:tc>
      </w:tr>
    </w:tbl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Заместители директора по ПО  – Калугина А.Н  – не прошла курсы повышения квалификации, поскольку ее стаж на указанной должности составляет менее 1 года.</w:t>
      </w:r>
    </w:p>
    <w:p w:rsidR="00013F4A" w:rsidRDefault="00013F4A">
      <w:pPr>
        <w:jc w:val="both"/>
        <w:rPr>
          <w:color w:val="000000"/>
          <w:sz w:val="28"/>
          <w:szCs w:val="28"/>
          <w:lang w:val="kk-KZ"/>
        </w:rPr>
      </w:pPr>
    </w:p>
    <w:p w:rsidR="00013F4A" w:rsidRDefault="00556150">
      <w:pPr>
        <w:tabs>
          <w:tab w:val="left" w:pos="0"/>
        </w:tabs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Сведения о повышении </w:t>
      </w:r>
      <w:r>
        <w:rPr>
          <w:b/>
          <w:bCs/>
          <w:color w:val="000000"/>
          <w:sz w:val="28"/>
          <w:szCs w:val="28"/>
        </w:rPr>
        <w:t>квалификации педагогов не реже одного раза в три года.</w:t>
      </w:r>
    </w:p>
    <w:p w:rsidR="00013F4A" w:rsidRDefault="00013F4A">
      <w:pPr>
        <w:ind w:firstLine="720"/>
        <w:rPr>
          <w:sz w:val="28"/>
          <w:szCs w:val="28"/>
        </w:rPr>
      </w:pPr>
    </w:p>
    <w:p w:rsidR="00013F4A" w:rsidRDefault="00556150">
      <w:pPr>
        <w:ind w:firstLine="720"/>
      </w:pPr>
      <w:r>
        <w:rPr>
          <w:sz w:val="28"/>
          <w:szCs w:val="28"/>
        </w:rPr>
        <w:t xml:space="preserve">Сертификаты курсов </w:t>
      </w:r>
    </w:p>
    <w:p w:rsidR="00013F4A" w:rsidRDefault="00556150">
      <w:pPr>
        <w:ind w:firstLine="720"/>
        <w:rPr>
          <w:b/>
          <w:bCs/>
          <w:sz w:val="28"/>
          <w:szCs w:val="28"/>
        </w:rPr>
      </w:pPr>
      <w:hyperlink r:id="rId31">
        <w:r>
          <w:rPr>
            <w:b/>
            <w:bCs/>
            <w:color w:val="0000FF"/>
            <w:sz w:val="28"/>
            <w:szCs w:val="28"/>
            <w:u w:val="single"/>
          </w:rPr>
          <w:t>https://drive.google.com/drive/folders/118LFFFte-qhz0DccWRDUh4Gaa3f-6KEH?usp</w:t>
        </w:r>
        <w:r>
          <w:rPr>
            <w:b/>
            <w:bCs/>
            <w:color w:val="0000FF"/>
            <w:sz w:val="28"/>
            <w:szCs w:val="28"/>
            <w:u w:val="single"/>
          </w:rPr>
          <w:t>=drive_link</w:t>
        </w:r>
      </w:hyperlink>
      <w:r>
        <w:rPr>
          <w:b/>
          <w:bCs/>
          <w:sz w:val="28"/>
          <w:szCs w:val="28"/>
        </w:rPr>
        <w:t xml:space="preserve"> </w:t>
      </w:r>
    </w:p>
    <w:tbl>
      <w:tblPr>
        <w:tblStyle w:val="Style445"/>
        <w:tblW w:w="10900" w:type="dxa"/>
        <w:tblInd w:w="-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625"/>
        <w:gridCol w:w="2845"/>
        <w:gridCol w:w="2850"/>
        <w:gridCol w:w="2100"/>
      </w:tblGrid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ФИО педагога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Преподаваемый предмет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Дата прохождения курсов,  место, сертификат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Год прохождения следующих курсов 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Билялова Нагима Жакотовна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29.08.2025 г., АО НЦПК «Өрлеу» № 0988118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Август 2028 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Абилев Кумар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Жангельдинович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учитель художественного труда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физической культуры,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19.04.2024, АО НЦПК «Өрлеу», № 0835090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17.10.2025, "Білім және жаңа инновациялық технологиялар орталығы", г.Алматы, № 11168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2027</w:t>
            </w:r>
          </w:p>
          <w:p w:rsidR="00013F4A" w:rsidRDefault="00013F4A">
            <w:pPr>
              <w:widowControl/>
              <w:jc w:val="right"/>
              <w:rPr>
                <w:sz w:val="20"/>
                <w:szCs w:val="20"/>
                <w:lang w:val="ru-RU"/>
              </w:rPr>
            </w:pP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Аскарова Анель Мерекеевна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19.04.2024, АО НЦПК «Өрлеу», № 0833048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Асылбаева Шаргия Каиргалиевна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литературы/ зам.дир по УР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10.10.2025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г., ЦПМ, г.Петропавловск, </w:t>
            </w:r>
            <w:r>
              <w:rPr>
                <w:sz w:val="24"/>
                <w:szCs w:val="24"/>
                <w:lang w:val="ru-RU"/>
              </w:rPr>
              <w:t>№178199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Ауганова Молдир Коргановна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16.04.2026 г.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АО НЦПК «Өрлеу», № 0989267 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2029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Бажкенова Айгерим Асылбековна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23.10.2019 г.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Декретный отпуск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Брайнингер Диана Ивановна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 и информатики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05.06.2025, </w:t>
            </w:r>
            <w:r>
              <w:rPr>
                <w:color w:val="000000"/>
                <w:sz w:val="24"/>
                <w:szCs w:val="24"/>
                <w:lang w:val="ru-RU"/>
              </w:rPr>
              <w:t>АО НЦПК «Өрлеу», № 018987, № 0987773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Вайс Оксана Валерьевна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17.08.2023г.,  ЦПМ, г.Петропавловск, № 019291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2026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Габбасова Гульнур Сейткасымовна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07.06.2024, АО НЦПК «Өрлеу»,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>
              <w:rPr>
                <w:color w:val="000000"/>
                <w:sz w:val="24"/>
                <w:szCs w:val="24"/>
                <w:lang w:val="ru-RU"/>
              </w:rPr>
              <w:t>0833526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Галеева Диана Айдаровна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Учитель музыки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Проходит обучение</w:t>
            </w:r>
          </w:p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РУМЦДО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Сентябрь 2028 г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Габбасова Риза Козыбаевна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Стаж менее 1 года</w:t>
            </w:r>
          </w:p>
          <w:p w:rsidR="00013F4A" w:rsidRDefault="00013F4A">
            <w:pPr>
              <w:widowControl/>
              <w:jc w:val="right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Ганжа Ирина Владимировна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художественного труда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22.05.2026, АО НЦПК «Өрлеу»,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0989977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Май, 2029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Дукенбаева Алия Серикжановна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04.05.2024,ЦПМ, г.Петропавловск, № 078775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Май,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Ермакова Людмила Владимировна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музыки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12.09.2025, АО НЦПК «Өрлеу»,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№0988374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Сентябрь,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Ертаев Ербол Сырлыбаевич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05.04.2024 г., АО НЦПК «Өрлеу»,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0832906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Апрель,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Ескендирова Гульнара Сабитовна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07.06.2024 г.,АО НЦПК «Өрлеу», № 0833550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Июнь,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Ефимов Александр Владимирович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физической культуры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07.06.2024,РГКП «Налиональный научно-практический центр физической культуры», №0001896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Июнь,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1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Жакупова Аида Нургабышевна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Учитель, История Казахстана, Всемирная история, основы права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20.06.2025 г., АО НЦПК «Өрлеу», № 09</w:t>
            </w:r>
            <w:r>
              <w:rPr>
                <w:color w:val="000000"/>
                <w:sz w:val="24"/>
                <w:szCs w:val="24"/>
                <w:lang w:val="ru-RU"/>
              </w:rPr>
              <w:t>87969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1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Жангужинова Гульбадан Каиыржановна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10.02.2023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,ЦПМ, г.Петропавловск, </w:t>
            </w:r>
            <w:r>
              <w:rPr>
                <w:color w:val="000000"/>
                <w:sz w:val="20"/>
                <w:szCs w:val="20"/>
                <w:lang w:val="ru-RU"/>
              </w:rPr>
              <w:t>№018591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февраль,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Жандосова Нагийма Ильясовна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29.08.2025, ЦПМ, г.Петропавловск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146356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Сентябрь,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2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Жусупбекова </w:t>
            </w:r>
            <w:r>
              <w:rPr>
                <w:color w:val="000000"/>
                <w:sz w:val="24"/>
                <w:szCs w:val="24"/>
                <w:lang w:val="ru-RU"/>
              </w:rPr>
              <w:t>Жанар Сатыбалдиновна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10.04.2026 г, ЦПМ, г.Петропавловск, № 179187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2029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2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Зикрина Кристина Александровна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16.08.2024 г., ЦПМ, г.Петропавловск, №078987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2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Ибраева Замзагуль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Канатовна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13.10.2023, АО НЦПК «Өрлеу», №0648697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(декретный отпуск)</w:t>
            </w: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 2026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2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Кабденов Медет Наурызбаевич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18.07.2025, Центр непрерывного дополнительного образования Орлеу, № 006161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Июль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Кажжанова Альбина Ерболовна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30.05.2025, ЦПМ, г.Петропавловск,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№145664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Калугина Анна Николаевна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02.08.2023 г., ЦПМ, г.Петропавловск, № 019194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2026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Канатова Орынбасар </w:t>
            </w:r>
            <w:r>
              <w:rPr>
                <w:color w:val="000000"/>
                <w:sz w:val="24"/>
                <w:szCs w:val="24"/>
                <w:lang w:val="ru-RU"/>
              </w:rPr>
              <w:t>Сарсембаевна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химии 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учитель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биологии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23.06.2023 г., АО НЦПК «Өрлеу», № 0712498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17.10.2025 г., "Білім және жаңа инновациялық технологиялар орталығы", г.Алматы, №11173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Июнь, 2026</w:t>
            </w: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013F4A">
            <w:pPr>
              <w:widowControl/>
              <w:rPr>
                <w:sz w:val="20"/>
                <w:szCs w:val="20"/>
                <w:lang w:val="ru-RU"/>
              </w:rPr>
            </w:pPr>
          </w:p>
          <w:p w:rsidR="00013F4A" w:rsidRDefault="00556150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2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Китушин Александр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Федорович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педагог-организатор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НВиТП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27.01.2023, АО НЦПК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«Өрлеу», №0519333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Январь 2026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>2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Китушина Анастасия Михайловна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29.08.2025, ЦПМ, г.Петропавловск, № 146360,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Кобеева Мейрамгул Конысовна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Казахского </w:t>
            </w:r>
            <w:r>
              <w:rPr>
                <w:color w:val="000000"/>
                <w:sz w:val="24"/>
                <w:szCs w:val="24"/>
                <w:lang w:val="ru-RU"/>
              </w:rPr>
              <w:t>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18.04.2025 г, АО НЦПК «Өрлеу», № 0835047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Кожаева Куралай Тулегеновна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доп.образования, 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27.09.2024 г., АО НЦПК «Өрлеу»,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№ 0834634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Сентябрь 2027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Козыбаева Камила Альбертовна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</w:t>
            </w:r>
            <w:r>
              <w:rPr>
                <w:color w:val="000000"/>
                <w:sz w:val="24"/>
                <w:szCs w:val="24"/>
                <w:lang w:val="ru-RU"/>
              </w:rPr>
              <w:t>физики и информатики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24.04.2026, ЦПМ, г.Петропавловск, № 179259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Апрель, 2029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Коренная Виктория Анатольевна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15.08.2025, ЦПМ, г.Петропавловск, № 146078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2028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Кособоков Алексей Владимирович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биологии, специалист </w:t>
            </w:r>
            <w:r>
              <w:rPr>
                <w:color w:val="000000"/>
                <w:sz w:val="24"/>
                <w:szCs w:val="24"/>
                <w:lang w:val="ru-RU"/>
              </w:rPr>
              <w:t>IT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15.03.2024, ЦПМ, г.Петропавловск, №059398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Март 2027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Кригер Наталья Михайловна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04.05.2024г.,ЦПМ, г.Петропавловск, № 078780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 2027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Махметов Ермек Жумабаевич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математики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17.10.2025 г, ЦПМ, г.Петропавловск, № </w:t>
            </w:r>
            <w:r>
              <w:rPr>
                <w:sz w:val="24"/>
                <w:szCs w:val="24"/>
                <w:lang w:val="ru-RU"/>
              </w:rPr>
              <w:t>178204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 2028</w:t>
            </w:r>
          </w:p>
          <w:p w:rsidR="00013F4A" w:rsidRDefault="00013F4A">
            <w:pPr>
              <w:widowControl/>
              <w:jc w:val="right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Махмутова Нурлыгуль Сабыровна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11.11.2022, АО НЦПК «Өрлеу», № 0602453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Ноябрь 2025 </w:t>
            </w: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(декретный отпуск)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3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Мейірбекова Қарлыгаш Сейілбеккызы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Бастауыш сынып мұғалімі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26.04.2024, АО НЦПК «Өрлеу», 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0833163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 2027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3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Минакова Наталья Николаевна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29.08.2024, АО НЦПК «Өрлеу», №0834204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2027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Мукатаева Динара Багитовна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математики и информатики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31.08.2022г., ЦПМ, г.Петропавловск, б/н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Август </w:t>
            </w:r>
            <w:r>
              <w:rPr>
                <w:sz w:val="20"/>
                <w:szCs w:val="20"/>
                <w:lang w:val="ru-RU"/>
              </w:rPr>
              <w:t>2025</w:t>
            </w: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(декретный отпуск)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Оспанова Гульнар Касеновна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29.08.2025, ЦПМ, г.Петропавловск, № 146363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2028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Рахимберлина Лайла Калиевна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учитель, заместитель директора по ВР, казахский язык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25.08.2023 г., АО НЦПК </w:t>
            </w:r>
            <w:r>
              <w:rPr>
                <w:color w:val="000000"/>
                <w:sz w:val="24"/>
                <w:szCs w:val="24"/>
                <w:lang w:val="ru-RU"/>
              </w:rPr>
              <w:t>«Өрлеу», № 0647092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Август 2026</w:t>
            </w:r>
          </w:p>
        </w:tc>
      </w:tr>
      <w:tr w:rsidR="00013F4A">
        <w:trPr>
          <w:trHeight w:val="42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Савинова Вероника Валерьевна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географии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15.09.2025, ЦПМ, г.Петропавловск, </w:t>
            </w:r>
            <w:r>
              <w:rPr>
                <w:sz w:val="24"/>
                <w:szCs w:val="24"/>
                <w:lang w:val="ru-RU"/>
              </w:rPr>
              <w:t>№178168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Сентябрь 2028 </w:t>
            </w:r>
          </w:p>
          <w:p w:rsidR="00013F4A" w:rsidRDefault="00013F4A">
            <w:pPr>
              <w:widowControl/>
              <w:jc w:val="right"/>
              <w:rPr>
                <w:sz w:val="20"/>
                <w:szCs w:val="20"/>
                <w:lang w:val="ru-RU"/>
              </w:rPr>
            </w:pPr>
          </w:p>
        </w:tc>
      </w:tr>
      <w:tr w:rsidR="00013F4A">
        <w:trPr>
          <w:trHeight w:val="3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Сакипжигитова Анар Сайлауевна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 психолог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05.03.2021, АО НЦПК «Өрлеу» № 0427661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Март 2025 (декретный </w:t>
            </w:r>
            <w:r>
              <w:rPr>
                <w:sz w:val="20"/>
                <w:szCs w:val="20"/>
                <w:lang w:val="ru-RU"/>
              </w:rPr>
              <w:t>отпуск)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Сальникова Инна Николаевна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музыкальный руководитель, делоприозводитель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Стаж менее 1 года</w:t>
            </w:r>
          </w:p>
        </w:tc>
      </w:tr>
      <w:tr w:rsidR="00013F4A">
        <w:trPr>
          <w:trHeight w:val="389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Саруарова Мерей Есмагзамовна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истории, географии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22.05.2026, </w:t>
            </w:r>
            <w:r>
              <w:rPr>
                <w:color w:val="000000"/>
                <w:sz w:val="24"/>
                <w:szCs w:val="24"/>
                <w:lang w:val="ru-RU"/>
              </w:rPr>
              <w:t>АО НЦПК «Өрлеу» № 0989936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Май, 2029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Секретова Кристина Николаевна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</w:t>
            </w:r>
            <w:r>
              <w:rPr>
                <w:color w:val="000000"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19.09.2025 г</w:t>
            </w: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ЦПМ, .Петропавловск, </w:t>
            </w: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№178121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Сентябрь , 2028  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>48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Симанбаева Мадина Муратовна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02.07.2019, </w:t>
            </w:r>
            <w:r>
              <w:rPr>
                <w:color w:val="000000"/>
                <w:sz w:val="24"/>
                <w:szCs w:val="24"/>
                <w:lang w:val="ru-RU"/>
              </w:rPr>
              <w:t>ЦПМ, г.Петропавловск, № 007120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декретный отпуск</w:t>
            </w:r>
          </w:p>
        </w:tc>
      </w:tr>
      <w:tr w:rsidR="00013F4A">
        <w:trPr>
          <w:trHeight w:val="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Саенко Наталья Олеговна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физической культуры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Стаж 1 год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Титовская татьяна Юрьевна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10.04.2026, ЦПМ, г.Петропавловск, № 179210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Апрель, 2029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Ткаченко Ирина Александровна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15.11.2024, Казахстанский межрегиональный ценрт повышения квалификации, № 215075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Ноябрь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Тулебаева Альбина Акжоловна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казахского языка и литературы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09.06.2023, АО НЦПК «Өрлеу», № 0712107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 2026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Узаков Талгат Муратович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физической культуры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30.06.2023, РГКП «Налиональный научно-практический центр физической культуры», № 0001</w:t>
            </w:r>
            <w:r>
              <w:rPr>
                <w:color w:val="000000"/>
                <w:sz w:val="24"/>
                <w:szCs w:val="24"/>
                <w:lang w:val="ru-RU"/>
              </w:rPr>
              <w:t>1758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Июнь 2026</w:t>
            </w: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(проходит обучение)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Фомина Кристина Юрьевна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социальный педагог, профориентатор,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013F4A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Стаж менее 1 год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Холина Марина Петровна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04.05.2024г., ЦПМ, г.Петропавловск, № 078798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Май 2027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Чесенко Татьяна Николаевна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10.10.2025, РУМЦДО, №0000253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октябрь, 2028</w:t>
            </w:r>
          </w:p>
        </w:tc>
      </w:tr>
      <w:tr w:rsidR="00013F4A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Шадрекова Индира Алтаевна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07.02.2025, ЦПМ, г.Петропавловск, №104893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Февраль 2028</w:t>
            </w:r>
          </w:p>
        </w:tc>
      </w:tr>
      <w:tr w:rsidR="00013F4A">
        <w:trPr>
          <w:trHeight w:val="160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5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Шакім Аманжол Танатұлы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учитель физики 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учитель </w:t>
            </w:r>
            <w:r>
              <w:rPr>
                <w:color w:val="000000"/>
                <w:sz w:val="24"/>
                <w:szCs w:val="24"/>
                <w:lang w:val="ru-RU"/>
              </w:rPr>
              <w:t>информатики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10.11.2023, АО НЦПК </w:t>
            </w:r>
            <w:r>
              <w:rPr>
                <w:color w:val="000000"/>
                <w:sz w:val="24"/>
                <w:szCs w:val="24"/>
                <w:lang w:val="ru-RU"/>
              </w:rPr>
              <w:t>«Өрлеу», № 0737391</w:t>
            </w:r>
          </w:p>
          <w:p w:rsidR="00013F4A" w:rsidRDefault="00013F4A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</w:p>
          <w:p w:rsidR="00013F4A" w:rsidRDefault="00556150">
            <w:pPr>
              <w:widowControl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17.10.2025 г., "Білім және жаңа инновациялық технологиялар орталығы", г.Алматы, №11167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Ноябрь 2026</w:t>
            </w:r>
          </w:p>
          <w:p w:rsidR="00013F4A" w:rsidRDefault="00013F4A">
            <w:pPr>
              <w:widowControl/>
              <w:jc w:val="right"/>
              <w:rPr>
                <w:sz w:val="20"/>
                <w:szCs w:val="20"/>
                <w:lang w:val="ru-RU"/>
              </w:rPr>
            </w:pPr>
          </w:p>
          <w:p w:rsidR="00013F4A" w:rsidRDefault="00556150">
            <w:pPr>
              <w:widowControl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Октябрь 2028 </w:t>
            </w:r>
          </w:p>
        </w:tc>
      </w:tr>
    </w:tbl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Фомина К.А. (социальный педагог, профориентатор) не проходила курсы повышения квалификации, так как стаж на занимаемой до</w:t>
      </w:r>
      <w:r>
        <w:rPr>
          <w:color w:val="000000"/>
          <w:sz w:val="28"/>
          <w:szCs w:val="28"/>
        </w:rPr>
        <w:t>лжности составляет менее 1 года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Габбасова Р.К. (учитель иностранного языка) и Са</w:t>
      </w:r>
      <w:r>
        <w:rPr>
          <w:color w:val="000000"/>
          <w:sz w:val="28"/>
          <w:szCs w:val="28"/>
          <w:lang w:val="ru-RU"/>
        </w:rPr>
        <w:t>енко Н.О.</w:t>
      </w:r>
      <w:r>
        <w:rPr>
          <w:color w:val="000000"/>
          <w:sz w:val="28"/>
          <w:szCs w:val="28"/>
        </w:rPr>
        <w:t xml:space="preserve"> (учитель </w:t>
      </w:r>
      <w:r>
        <w:rPr>
          <w:color w:val="000000"/>
          <w:sz w:val="28"/>
          <w:szCs w:val="28"/>
          <w:lang w:val="ru-RU"/>
        </w:rPr>
        <w:t>физической культуры</w:t>
      </w:r>
      <w:r>
        <w:rPr>
          <w:color w:val="000000"/>
          <w:sz w:val="28"/>
          <w:szCs w:val="28"/>
        </w:rPr>
        <w:t>) не прошли курсы повышения квалификации, так как их педагогический стаж составляет менее 1 года, они являются молодыми специалистами.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Сальникова И.Н. не проходила курсы повышения квалификации, так как имеет педагогический стаж менее 1 лет.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в КГУ «Школа-лицей имени Героя Социалистического Труда Е.Шайкина»  курсовая подготовка специалистов проходит в соответствие с </w:t>
      </w:r>
      <w:hyperlink r:id="rId32" w:anchor="z0">
        <w:r>
          <w:rPr>
            <w:color w:val="000000"/>
            <w:sz w:val="28"/>
            <w:szCs w:val="28"/>
          </w:rPr>
          <w:t>приказом</w:t>
        </w:r>
      </w:hyperlink>
      <w:r>
        <w:rPr>
          <w:color w:val="000000"/>
          <w:sz w:val="28"/>
          <w:szCs w:val="28"/>
        </w:rPr>
        <w:t xml:space="preserve"> Министра просвещения Республики Казахстан от 5 декабря 2022 года № 486. Доля педагогов, прошедших курсы повышения квалификации составляет  - 98,2%, что соответствует 4 баллам.</w:t>
      </w:r>
    </w:p>
    <w:p w:rsidR="00013F4A" w:rsidRDefault="00556150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553" w:hanging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Контенгент</w:t>
      </w:r>
      <w:r>
        <w:rPr>
          <w:b/>
          <w:bCs/>
          <w:color w:val="000000"/>
          <w:sz w:val="28"/>
          <w:szCs w:val="28"/>
        </w:rPr>
        <w:t xml:space="preserve"> обучающихся</w:t>
      </w:r>
    </w:p>
    <w:p w:rsidR="00013F4A" w:rsidRDefault="00013F4A">
      <w:pPr>
        <w:shd w:val="clear" w:color="auto" w:fill="FFFFFF"/>
        <w:tabs>
          <w:tab w:val="left" w:pos="1276"/>
        </w:tabs>
        <w:ind w:left="193"/>
        <w:rPr>
          <w:b/>
          <w:bCs/>
          <w:sz w:val="28"/>
          <w:szCs w:val="28"/>
        </w:rPr>
      </w:pPr>
    </w:p>
    <w:p w:rsidR="00013F4A" w:rsidRDefault="00556150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8 к Методическим рекомендациям</w:t>
      </w:r>
    </w:p>
    <w:p w:rsidR="00013F4A" w:rsidRDefault="00556150">
      <w:pPr>
        <w:ind w:right="129" w:firstLine="720"/>
        <w:jc w:val="both"/>
        <w:rPr>
          <w:color w:val="000000"/>
          <w:sz w:val="28"/>
          <w:szCs w:val="28"/>
        </w:rPr>
      </w:pPr>
      <w:hyperlink r:id="rId33">
        <w:r>
          <w:rPr>
            <w:color w:val="0000FF"/>
            <w:sz w:val="28"/>
            <w:szCs w:val="28"/>
            <w:u w:val="single"/>
          </w:rPr>
          <w:t>https://drive.google.com/file/d/1GTPZVWaQ_XLAR8LWObubrqd5AquVWpQb/view?usp=drive_link</w:t>
        </w:r>
      </w:hyperlink>
    </w:p>
    <w:p w:rsidR="00013F4A" w:rsidRDefault="00013F4A">
      <w:pPr>
        <w:ind w:right="129" w:firstLine="720"/>
        <w:jc w:val="both"/>
        <w:rPr>
          <w:color w:val="000000"/>
          <w:sz w:val="24"/>
          <w:szCs w:val="24"/>
        </w:rPr>
      </w:pPr>
    </w:p>
    <w:p w:rsidR="00013F4A" w:rsidRDefault="00556150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3.1 Сведения о контингенте обучающихся по уровням,  в том числе с особыми образовательными потребностями </w:t>
      </w:r>
    </w:p>
    <w:p w:rsidR="00013F4A" w:rsidRDefault="00013F4A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соответствии с приказом Министра просвещения Республики Казахстан от 3 августа 2022 года № 348 на оцениваемый период в КГУ «Школа –лицей имени Гер</w:t>
      </w:r>
      <w:r>
        <w:rPr>
          <w:color w:val="000000"/>
          <w:sz w:val="28"/>
          <w:szCs w:val="28"/>
        </w:rPr>
        <w:t>оя Социалистического Труда Есима Шайкина» имеются обучающиеся с особыми образовательными потребностями и учащиеся, обучающиеся на дому в зависимости от состояния здоровья.</w:t>
      </w:r>
    </w:p>
    <w:p w:rsidR="00013F4A" w:rsidRDefault="00013F4A">
      <w:pPr>
        <w:ind w:firstLine="709"/>
        <w:jc w:val="center"/>
        <w:rPr>
          <w:color w:val="000000"/>
          <w:sz w:val="28"/>
          <w:szCs w:val="28"/>
        </w:rPr>
      </w:pPr>
    </w:p>
    <w:tbl>
      <w:tblPr>
        <w:tblStyle w:val="Style446"/>
        <w:tblW w:w="100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781"/>
        <w:gridCol w:w="637"/>
        <w:gridCol w:w="708"/>
        <w:gridCol w:w="851"/>
        <w:gridCol w:w="709"/>
        <w:gridCol w:w="708"/>
        <w:gridCol w:w="851"/>
        <w:gridCol w:w="639"/>
        <w:gridCol w:w="637"/>
        <w:gridCol w:w="851"/>
        <w:gridCol w:w="708"/>
        <w:gridCol w:w="709"/>
      </w:tblGrid>
      <w:tr w:rsidR="00013F4A">
        <w:trPr>
          <w:jc w:val="center"/>
        </w:trPr>
        <w:tc>
          <w:tcPr>
            <w:tcW w:w="1275" w:type="dxa"/>
            <w:vMerge w:val="restart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год</w:t>
            </w:r>
          </w:p>
        </w:tc>
        <w:tc>
          <w:tcPr>
            <w:tcW w:w="2126" w:type="dxa"/>
            <w:gridSpan w:val="3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1-4 классы</w:t>
            </w:r>
          </w:p>
        </w:tc>
        <w:tc>
          <w:tcPr>
            <w:tcW w:w="2268" w:type="dxa"/>
            <w:gridSpan w:val="3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5-9 классы</w:t>
            </w:r>
          </w:p>
        </w:tc>
        <w:tc>
          <w:tcPr>
            <w:tcW w:w="2127" w:type="dxa"/>
            <w:gridSpan w:val="3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10-11 классы</w:t>
            </w:r>
          </w:p>
        </w:tc>
        <w:tc>
          <w:tcPr>
            <w:tcW w:w="1559" w:type="dxa"/>
            <w:gridSpan w:val="2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по школе</w:t>
            </w:r>
          </w:p>
        </w:tc>
        <w:tc>
          <w:tcPr>
            <w:tcW w:w="709" w:type="dxa"/>
          </w:tcPr>
          <w:p w:rsidR="00013F4A" w:rsidRDefault="00013F4A">
            <w:pPr>
              <w:widowControl/>
              <w:jc w:val="center"/>
              <w:rPr>
                <w:b/>
                <w:bCs/>
              </w:rPr>
            </w:pPr>
          </w:p>
        </w:tc>
      </w:tr>
      <w:tr w:rsidR="00013F4A">
        <w:trPr>
          <w:jc w:val="center"/>
        </w:trPr>
        <w:tc>
          <w:tcPr>
            <w:tcW w:w="1275" w:type="dxa"/>
            <w:vMerge/>
          </w:tcPr>
          <w:p w:rsidR="00013F4A" w:rsidRDefault="00013F4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78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Всего</w:t>
            </w:r>
          </w:p>
        </w:tc>
        <w:tc>
          <w:tcPr>
            <w:tcW w:w="637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ООП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ОНД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Всего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ООП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ОНД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Всего</w:t>
            </w:r>
          </w:p>
        </w:tc>
        <w:tc>
          <w:tcPr>
            <w:tcW w:w="639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ООП</w:t>
            </w:r>
          </w:p>
        </w:tc>
        <w:tc>
          <w:tcPr>
            <w:tcW w:w="637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ОНД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Всего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ООП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ОНД</w:t>
            </w:r>
          </w:p>
        </w:tc>
      </w:tr>
      <w:tr w:rsidR="00013F4A">
        <w:trPr>
          <w:jc w:val="center"/>
        </w:trPr>
        <w:tc>
          <w:tcPr>
            <w:tcW w:w="1275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2025-2026 </w:t>
            </w:r>
            <w:r>
              <w:t xml:space="preserve">(на </w:t>
            </w:r>
            <w:r>
              <w:rPr>
                <w:lang w:val="ru-RU"/>
              </w:rPr>
              <w:t>конец</w:t>
            </w:r>
            <w:r>
              <w:t xml:space="preserve"> года)</w:t>
            </w:r>
          </w:p>
        </w:tc>
        <w:tc>
          <w:tcPr>
            <w:tcW w:w="781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160</w:t>
            </w:r>
          </w:p>
        </w:tc>
        <w:tc>
          <w:tcPr>
            <w:tcW w:w="637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  <w:lang w:val="ru-RU"/>
              </w:rPr>
              <w:t>4</w:t>
            </w:r>
          </w:p>
        </w:tc>
        <w:tc>
          <w:tcPr>
            <w:tcW w:w="639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37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</w:t>
            </w:r>
          </w:p>
        </w:tc>
        <w:tc>
          <w:tcPr>
            <w:tcW w:w="851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41</w:t>
            </w: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708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15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</w:tr>
    </w:tbl>
    <w:p w:rsidR="00013F4A" w:rsidRDefault="00013F4A">
      <w:pPr>
        <w:pStyle w:val="1"/>
        <w:ind w:left="0"/>
      </w:pPr>
    </w:p>
    <w:p w:rsidR="00013F4A" w:rsidRDefault="00556150">
      <w:pPr>
        <w:pStyle w:val="1"/>
        <w:ind w:left="0" w:firstLine="709"/>
        <w:jc w:val="both"/>
        <w:rPr>
          <w:color w:val="000000"/>
          <w:sz w:val="28"/>
          <w:szCs w:val="28"/>
        </w:rPr>
      </w:pPr>
      <w:bookmarkStart w:id="7" w:name="_heading=h.1h0zc3eghiaf" w:colFirst="0" w:colLast="0"/>
      <w:bookmarkEnd w:id="7"/>
      <w:r>
        <w:rPr>
          <w:color w:val="000000"/>
          <w:sz w:val="28"/>
          <w:szCs w:val="28"/>
        </w:rPr>
        <w:t xml:space="preserve">3.2. Сведения о наполняемости классов 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bookmarkStart w:id="8" w:name="_heading=h.gchb6iyu1ayu" w:colFirst="0" w:colLast="0"/>
      <w:bookmarkEnd w:id="8"/>
      <w:r>
        <w:rPr>
          <w:color w:val="000000"/>
          <w:sz w:val="28"/>
          <w:szCs w:val="28"/>
          <w:u w:val="single"/>
        </w:rPr>
        <w:t>В 2025-2026 учебном году</w:t>
      </w:r>
      <w:r>
        <w:rPr>
          <w:color w:val="000000"/>
          <w:sz w:val="28"/>
          <w:szCs w:val="28"/>
        </w:rPr>
        <w:t xml:space="preserve"> на 1 сентября  29 класс - комлектов,  количество учащихся – 414.  На уровне начального образования - 160 учащихся (12 класс-комплект), на уровне основного среднего образования – 201 учащихся (13 класс-комплект), на уровне общего среднего образования – 53 </w:t>
      </w:r>
      <w:r>
        <w:rPr>
          <w:color w:val="000000"/>
          <w:sz w:val="28"/>
          <w:szCs w:val="28"/>
        </w:rPr>
        <w:t>учащихся (4 класс-комплект). Средняя наполняемость класса учащимися  14  учащихся.</w:t>
      </w:r>
    </w:p>
    <w:p w:rsidR="00013F4A" w:rsidRDefault="00013F4A">
      <w:pPr>
        <w:tabs>
          <w:tab w:val="left" w:pos="1253"/>
        </w:tabs>
        <w:rPr>
          <w:sz w:val="28"/>
          <w:szCs w:val="28"/>
        </w:rPr>
      </w:pPr>
    </w:p>
    <w:tbl>
      <w:tblPr>
        <w:tblStyle w:val="Style447"/>
        <w:tblW w:w="107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2"/>
        <w:gridCol w:w="1165"/>
        <w:gridCol w:w="1220"/>
        <w:gridCol w:w="1106"/>
        <w:gridCol w:w="1106"/>
        <w:gridCol w:w="1106"/>
        <w:gridCol w:w="1244"/>
        <w:gridCol w:w="1107"/>
        <w:gridCol w:w="1244"/>
        <w:gridCol w:w="1064"/>
      </w:tblGrid>
      <w:tr w:rsidR="00013F4A">
        <w:trPr>
          <w:trHeight w:val="343"/>
          <w:jc w:val="center"/>
        </w:trPr>
        <w:tc>
          <w:tcPr>
            <w:tcW w:w="402" w:type="dxa"/>
            <w:vMerge w:val="restart"/>
            <w:vAlign w:val="center"/>
          </w:tcPr>
          <w:p w:rsidR="00013F4A" w:rsidRDefault="00013F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13F4A" w:rsidRDefault="00013F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165" w:type="dxa"/>
            <w:vMerge w:val="restart"/>
            <w:vAlign w:val="center"/>
          </w:tcPr>
          <w:p w:rsidR="00013F4A" w:rsidRDefault="00013F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13F4A" w:rsidRDefault="00013F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Учебный год</w:t>
            </w:r>
          </w:p>
        </w:tc>
        <w:tc>
          <w:tcPr>
            <w:tcW w:w="2326" w:type="dxa"/>
            <w:gridSpan w:val="2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1-4 классы</w:t>
            </w:r>
          </w:p>
        </w:tc>
        <w:tc>
          <w:tcPr>
            <w:tcW w:w="2212" w:type="dxa"/>
            <w:gridSpan w:val="2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5-9 классы</w:t>
            </w:r>
          </w:p>
        </w:tc>
        <w:tc>
          <w:tcPr>
            <w:tcW w:w="2351" w:type="dxa"/>
            <w:gridSpan w:val="2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10-11 классы</w:t>
            </w:r>
          </w:p>
        </w:tc>
        <w:tc>
          <w:tcPr>
            <w:tcW w:w="2308" w:type="dxa"/>
            <w:gridSpan w:val="2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Общий  контингент по школе</w:t>
            </w:r>
          </w:p>
        </w:tc>
      </w:tr>
      <w:tr w:rsidR="00013F4A">
        <w:trPr>
          <w:trHeight w:val="522"/>
          <w:jc w:val="center"/>
        </w:trPr>
        <w:tc>
          <w:tcPr>
            <w:tcW w:w="402" w:type="dxa"/>
            <w:vMerge/>
            <w:vAlign w:val="center"/>
          </w:tcPr>
          <w:p w:rsidR="00013F4A" w:rsidRDefault="00013F4A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Merge/>
            <w:vAlign w:val="center"/>
          </w:tcPr>
          <w:p w:rsidR="00013F4A" w:rsidRDefault="00013F4A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учащихся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учащихся</w:t>
            </w:r>
          </w:p>
        </w:tc>
        <w:tc>
          <w:tcPr>
            <w:tcW w:w="1244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107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учащихся</w:t>
            </w:r>
          </w:p>
        </w:tc>
        <w:tc>
          <w:tcPr>
            <w:tcW w:w="1244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064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количество учащихся</w:t>
            </w:r>
          </w:p>
        </w:tc>
      </w:tr>
      <w:tr w:rsidR="00013F4A">
        <w:trPr>
          <w:trHeight w:val="317"/>
          <w:jc w:val="center"/>
        </w:trPr>
        <w:tc>
          <w:tcPr>
            <w:tcW w:w="402" w:type="dxa"/>
            <w:vAlign w:val="center"/>
          </w:tcPr>
          <w:p w:rsidR="00013F4A" w:rsidRDefault="00013F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13F4A" w:rsidRDefault="00556150">
            <w:pPr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1165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2025-2026</w:t>
            </w:r>
          </w:p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(начало учебного года)</w:t>
            </w:r>
          </w:p>
        </w:tc>
        <w:tc>
          <w:tcPr>
            <w:tcW w:w="122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6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  <w:lang w:val="kk-KZ"/>
              </w:rPr>
              <w:t>2</w:t>
            </w:r>
          </w:p>
        </w:tc>
        <w:tc>
          <w:tcPr>
            <w:tcW w:w="1244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07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  <w:lang w:val="kk-KZ"/>
              </w:rPr>
              <w:t>4</w:t>
            </w:r>
          </w:p>
        </w:tc>
        <w:tc>
          <w:tcPr>
            <w:tcW w:w="1244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64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  <w:r>
              <w:rPr>
                <w:color w:val="000000"/>
                <w:sz w:val="20"/>
                <w:szCs w:val="20"/>
                <w:lang w:val="kk-KZ"/>
              </w:rPr>
              <w:t>5</w:t>
            </w:r>
          </w:p>
        </w:tc>
      </w:tr>
    </w:tbl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В 2025-2026  учебном году </w:t>
      </w:r>
      <w:r>
        <w:rPr>
          <w:color w:val="000000"/>
          <w:sz w:val="28"/>
          <w:szCs w:val="28"/>
        </w:rPr>
        <w:t>обучаются 3 класса лицея, 1 с казахским языком обучения (6Ә), 2 класса с русским языком обучения (5А,6А) и 26  общеобразовательных классов. Количество учащихся в классах лицея – 45, в общеобразовательных классах – 369. В КГУ «Школа-лицей имени Героя Социал</w:t>
      </w:r>
      <w:r>
        <w:rPr>
          <w:color w:val="000000"/>
          <w:sz w:val="28"/>
          <w:szCs w:val="28"/>
        </w:rPr>
        <w:t>истического Труда Есима Шайкина»  процесс обучения организован в две смены. Классы, обучающиеся в 1 смену – 1Ә, 1А, 1Б, 3Ә, 4Ә, 4А, 4Б, 4В, 5Ә,  8А, 8Б, 9А, 9Б, 10А, 10Б, 11А, 11Б. Классы, обучающиеся во 2 смену – 2Ә, 2А, 2Б,  3А, 3Б,  5А, 5Б, 5В,  6А, 6Б,</w:t>
      </w:r>
      <w:r>
        <w:rPr>
          <w:color w:val="000000"/>
          <w:sz w:val="28"/>
          <w:szCs w:val="28"/>
        </w:rPr>
        <w:t xml:space="preserve"> 7А, 7Б. </w:t>
      </w:r>
    </w:p>
    <w:p w:rsidR="00013F4A" w:rsidRDefault="00013F4A">
      <w:pPr>
        <w:rPr>
          <w:b/>
          <w:bCs/>
          <w:sz w:val="28"/>
          <w:szCs w:val="28"/>
        </w:rPr>
      </w:pPr>
    </w:p>
    <w:tbl>
      <w:tblPr>
        <w:tblStyle w:val="Style448"/>
        <w:tblW w:w="98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804"/>
        <w:gridCol w:w="636"/>
        <w:gridCol w:w="636"/>
        <w:gridCol w:w="636"/>
        <w:gridCol w:w="636"/>
        <w:gridCol w:w="636"/>
        <w:gridCol w:w="636"/>
        <w:gridCol w:w="496"/>
        <w:gridCol w:w="636"/>
        <w:gridCol w:w="571"/>
        <w:gridCol w:w="571"/>
        <w:gridCol w:w="1351"/>
      </w:tblGrid>
      <w:tr w:rsidR="00013F4A">
        <w:trPr>
          <w:trHeight w:val="445"/>
          <w:jc w:val="center"/>
        </w:trPr>
        <w:tc>
          <w:tcPr>
            <w:tcW w:w="1559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712" w:type="dxa"/>
            <w:gridSpan w:val="4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классы</w:t>
            </w:r>
          </w:p>
        </w:tc>
        <w:tc>
          <w:tcPr>
            <w:tcW w:w="3040" w:type="dxa"/>
            <w:gridSpan w:val="5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142" w:type="dxa"/>
            <w:gridSpan w:val="2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классы</w:t>
            </w:r>
          </w:p>
        </w:tc>
        <w:tc>
          <w:tcPr>
            <w:tcW w:w="135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по школе</w:t>
            </w:r>
          </w:p>
        </w:tc>
      </w:tr>
      <w:tr w:rsidR="00013F4A">
        <w:trPr>
          <w:jc w:val="center"/>
        </w:trPr>
        <w:tc>
          <w:tcPr>
            <w:tcW w:w="1559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804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51" w:type="dxa"/>
          </w:tcPr>
          <w:p w:rsidR="00013F4A" w:rsidRDefault="00013F4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013F4A">
        <w:trPr>
          <w:jc w:val="center"/>
        </w:trPr>
        <w:tc>
          <w:tcPr>
            <w:tcW w:w="1559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2025-2026</w:t>
            </w:r>
          </w:p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 начало года)</w:t>
            </w:r>
          </w:p>
        </w:tc>
        <w:tc>
          <w:tcPr>
            <w:tcW w:w="804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41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9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41</w:t>
            </w:r>
            <w:r>
              <w:rPr>
                <w:sz w:val="24"/>
                <w:szCs w:val="24"/>
                <w:lang w:val="kk-KZ"/>
              </w:rPr>
              <w:t>5</w:t>
            </w:r>
          </w:p>
        </w:tc>
      </w:tr>
      <w:tr w:rsidR="00013F4A">
        <w:trPr>
          <w:jc w:val="center"/>
        </w:trPr>
        <w:tc>
          <w:tcPr>
            <w:tcW w:w="1559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2025-2026</w:t>
            </w:r>
          </w:p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(на конец года)</w:t>
            </w:r>
          </w:p>
        </w:tc>
        <w:tc>
          <w:tcPr>
            <w:tcW w:w="804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41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39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43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37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55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33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34</w:t>
            </w:r>
          </w:p>
        </w:tc>
        <w:tc>
          <w:tcPr>
            <w:tcW w:w="49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37</w:t>
            </w:r>
          </w:p>
        </w:tc>
        <w:tc>
          <w:tcPr>
            <w:tcW w:w="636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43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28</w:t>
            </w:r>
          </w:p>
        </w:tc>
        <w:tc>
          <w:tcPr>
            <w:tcW w:w="57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26</w:t>
            </w:r>
          </w:p>
        </w:tc>
        <w:tc>
          <w:tcPr>
            <w:tcW w:w="1351" w:type="dxa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416</w:t>
            </w:r>
          </w:p>
        </w:tc>
      </w:tr>
    </w:tbl>
    <w:p w:rsidR="00013F4A" w:rsidRDefault="00013F4A">
      <w:pPr>
        <w:rPr>
          <w:b/>
          <w:bCs/>
          <w:sz w:val="28"/>
          <w:szCs w:val="28"/>
          <w:lang w:val="ru-RU"/>
        </w:rPr>
      </w:pPr>
    </w:p>
    <w:p w:rsidR="00013F4A" w:rsidRDefault="00556150">
      <w:pPr>
        <w:ind w:firstLine="709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Сведения о классах - комплектов </w:t>
      </w:r>
    </w:p>
    <w:tbl>
      <w:tblPr>
        <w:tblStyle w:val="Style449"/>
        <w:tblW w:w="53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3"/>
        <w:gridCol w:w="2485"/>
      </w:tblGrid>
      <w:tr w:rsidR="00013F4A">
        <w:trPr>
          <w:trHeight w:val="230"/>
          <w:jc w:val="center"/>
        </w:trPr>
        <w:tc>
          <w:tcPr>
            <w:tcW w:w="2903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48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2025-2026</w:t>
            </w:r>
          </w:p>
        </w:tc>
      </w:tr>
      <w:tr w:rsidR="00013F4A">
        <w:trPr>
          <w:trHeight w:val="230"/>
          <w:jc w:val="center"/>
        </w:trPr>
        <w:tc>
          <w:tcPr>
            <w:tcW w:w="2903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</w:t>
            </w:r>
          </w:p>
        </w:tc>
        <w:tc>
          <w:tcPr>
            <w:tcW w:w="248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013F4A">
        <w:trPr>
          <w:trHeight w:val="230"/>
          <w:jc w:val="center"/>
        </w:trPr>
        <w:tc>
          <w:tcPr>
            <w:tcW w:w="2903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5-9</w:t>
            </w:r>
          </w:p>
        </w:tc>
        <w:tc>
          <w:tcPr>
            <w:tcW w:w="248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013F4A">
        <w:trPr>
          <w:trHeight w:val="230"/>
          <w:jc w:val="center"/>
        </w:trPr>
        <w:tc>
          <w:tcPr>
            <w:tcW w:w="2903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248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13F4A">
        <w:trPr>
          <w:trHeight w:val="230"/>
          <w:jc w:val="center"/>
        </w:trPr>
        <w:tc>
          <w:tcPr>
            <w:tcW w:w="2903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</w:t>
            </w:r>
          </w:p>
        </w:tc>
        <w:tc>
          <w:tcPr>
            <w:tcW w:w="248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</w:tr>
    </w:tbl>
    <w:p w:rsidR="00013F4A" w:rsidRDefault="00013F4A">
      <w:pPr>
        <w:pStyle w:val="1"/>
        <w:ind w:left="0"/>
      </w:pPr>
    </w:p>
    <w:p w:rsidR="00013F4A" w:rsidRDefault="00556150">
      <w:pPr>
        <w:pStyle w:val="1"/>
        <w:ind w:left="0" w:firstLine="709"/>
        <w:rPr>
          <w:color w:val="000000"/>
          <w:sz w:val="28"/>
          <w:szCs w:val="28"/>
        </w:rPr>
      </w:pPr>
      <w:bookmarkStart w:id="9" w:name="_heading=h.tz6kv26ctchz" w:colFirst="0" w:colLast="0"/>
      <w:bookmarkEnd w:id="9"/>
      <w:r>
        <w:rPr>
          <w:color w:val="000000"/>
          <w:sz w:val="28"/>
          <w:szCs w:val="28"/>
        </w:rPr>
        <w:t xml:space="preserve">3.3. Сведения о движении котингента обучающихся </w:t>
      </w:r>
    </w:p>
    <w:p w:rsidR="00013F4A" w:rsidRDefault="00013F4A">
      <w:pPr>
        <w:pStyle w:val="1"/>
        <w:ind w:left="0" w:firstLine="709"/>
      </w:pPr>
    </w:p>
    <w:tbl>
      <w:tblPr>
        <w:tblStyle w:val="Style450"/>
        <w:tblW w:w="72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2"/>
        <w:gridCol w:w="4215"/>
      </w:tblGrid>
      <w:tr w:rsidR="00013F4A">
        <w:trPr>
          <w:trHeight w:val="273"/>
          <w:jc w:val="center"/>
        </w:trPr>
        <w:tc>
          <w:tcPr>
            <w:tcW w:w="3082" w:type="dxa"/>
            <w:vMerge w:val="restart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Сроки, движение</w:t>
            </w:r>
          </w:p>
        </w:tc>
        <w:tc>
          <w:tcPr>
            <w:tcW w:w="4215" w:type="dxa"/>
            <w:tcBorders>
              <w:left w:val="single" w:sz="4" w:space="0" w:color="auto"/>
            </w:tcBorders>
            <w:vAlign w:val="center"/>
          </w:tcPr>
          <w:p w:rsidR="00013F4A" w:rsidRDefault="00556150">
            <w:pPr>
              <w:ind w:left="51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обучащихся</w:t>
            </w:r>
          </w:p>
        </w:tc>
      </w:tr>
      <w:tr w:rsidR="00013F4A">
        <w:trPr>
          <w:trHeight w:val="230"/>
          <w:jc w:val="center"/>
        </w:trPr>
        <w:tc>
          <w:tcPr>
            <w:tcW w:w="3082" w:type="dxa"/>
            <w:vMerge/>
            <w:vAlign w:val="center"/>
          </w:tcPr>
          <w:p w:rsidR="00013F4A" w:rsidRDefault="00013F4A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215" w:type="dxa"/>
            <w:tcBorders>
              <w:left w:val="single" w:sz="4" w:space="0" w:color="auto"/>
            </w:tcBorders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2025-2026</w:t>
            </w:r>
          </w:p>
        </w:tc>
      </w:tr>
      <w:tr w:rsidR="00013F4A">
        <w:trPr>
          <w:trHeight w:val="230"/>
          <w:jc w:val="center"/>
        </w:trPr>
        <w:tc>
          <w:tcPr>
            <w:tcW w:w="3082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начало учебного года</w:t>
            </w:r>
          </w:p>
        </w:tc>
        <w:tc>
          <w:tcPr>
            <w:tcW w:w="421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013F4A">
        <w:trPr>
          <w:trHeight w:val="230"/>
          <w:jc w:val="center"/>
        </w:trPr>
        <w:tc>
          <w:tcPr>
            <w:tcW w:w="3082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прибывших учащихся</w:t>
            </w:r>
          </w:p>
        </w:tc>
        <w:tc>
          <w:tcPr>
            <w:tcW w:w="421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13</w:t>
            </w:r>
          </w:p>
        </w:tc>
      </w:tr>
      <w:tr w:rsidR="00013F4A">
        <w:trPr>
          <w:trHeight w:val="230"/>
          <w:jc w:val="center"/>
        </w:trPr>
        <w:tc>
          <w:tcPr>
            <w:tcW w:w="3082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выбывших учащихся</w:t>
            </w:r>
          </w:p>
        </w:tc>
        <w:tc>
          <w:tcPr>
            <w:tcW w:w="421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12</w:t>
            </w:r>
          </w:p>
        </w:tc>
      </w:tr>
      <w:tr w:rsidR="00013F4A">
        <w:trPr>
          <w:trHeight w:val="229"/>
          <w:jc w:val="center"/>
        </w:trPr>
        <w:tc>
          <w:tcPr>
            <w:tcW w:w="3082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конец учебного года</w:t>
            </w:r>
          </w:p>
        </w:tc>
        <w:tc>
          <w:tcPr>
            <w:tcW w:w="4215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416</w:t>
            </w:r>
          </w:p>
        </w:tc>
      </w:tr>
    </w:tbl>
    <w:p w:rsidR="00013F4A" w:rsidRDefault="00013F4A">
      <w:pPr>
        <w:tabs>
          <w:tab w:val="left" w:pos="2485"/>
          <w:tab w:val="left" w:pos="4257"/>
          <w:tab w:val="left" w:pos="5035"/>
          <w:tab w:val="left" w:pos="5683"/>
          <w:tab w:val="left" w:pos="6456"/>
          <w:tab w:val="left" w:pos="7426"/>
          <w:tab w:val="left" w:pos="9040"/>
          <w:tab w:val="left" w:pos="10313"/>
        </w:tabs>
        <w:ind w:firstLine="709"/>
        <w:rPr>
          <w:color w:val="000000"/>
          <w:sz w:val="28"/>
          <w:szCs w:val="28"/>
        </w:rPr>
      </w:pPr>
    </w:p>
    <w:p w:rsidR="00013F4A" w:rsidRDefault="00556150">
      <w:pPr>
        <w:tabs>
          <w:tab w:val="left" w:pos="2485"/>
          <w:tab w:val="left" w:pos="4257"/>
          <w:tab w:val="left" w:pos="5035"/>
          <w:tab w:val="left" w:pos="5683"/>
          <w:tab w:val="left" w:pos="6456"/>
          <w:tab w:val="left" w:pos="7426"/>
          <w:tab w:val="left" w:pos="9040"/>
          <w:tab w:val="left" w:pos="10313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Списки выбывших и прибывших обучающихся за 3 года </w:t>
      </w:r>
    </w:p>
    <w:p w:rsidR="00013F4A" w:rsidRDefault="00556150">
      <w:pPr>
        <w:tabs>
          <w:tab w:val="left" w:pos="2485"/>
          <w:tab w:val="left" w:pos="4257"/>
          <w:tab w:val="left" w:pos="5035"/>
          <w:tab w:val="left" w:pos="5683"/>
          <w:tab w:val="left" w:pos="6456"/>
          <w:tab w:val="left" w:pos="7426"/>
          <w:tab w:val="left" w:pos="9040"/>
          <w:tab w:val="left" w:pos="10313"/>
        </w:tabs>
        <w:ind w:firstLine="709"/>
        <w:rPr>
          <w:color w:val="000000"/>
          <w:sz w:val="28"/>
          <w:szCs w:val="28"/>
        </w:rPr>
      </w:pPr>
      <w:hyperlink r:id="rId34">
        <w:r>
          <w:rPr>
            <w:color w:val="0000FF"/>
            <w:sz w:val="28"/>
            <w:szCs w:val="28"/>
            <w:u w:val="single"/>
          </w:rPr>
          <w:t>https://drive.google.com/file/d/1awTiK7Xh0Bpp3hb5aV4OMi3rKMA2ztmS/view?usp=drive_link</w:t>
        </w:r>
      </w:hyperlink>
      <w:r>
        <w:rPr>
          <w:color w:val="000000"/>
          <w:sz w:val="28"/>
          <w:szCs w:val="28"/>
        </w:rPr>
        <w:t xml:space="preserve"> </w:t>
      </w:r>
    </w:p>
    <w:p w:rsidR="00013F4A" w:rsidRDefault="00013F4A">
      <w:pPr>
        <w:tabs>
          <w:tab w:val="left" w:pos="2485"/>
          <w:tab w:val="left" w:pos="4257"/>
          <w:tab w:val="left" w:pos="5035"/>
          <w:tab w:val="left" w:pos="5683"/>
          <w:tab w:val="left" w:pos="6456"/>
          <w:tab w:val="left" w:pos="7426"/>
          <w:tab w:val="left" w:pos="9040"/>
          <w:tab w:val="left" w:pos="10313"/>
        </w:tabs>
        <w:ind w:firstLine="709"/>
        <w:rPr>
          <w:color w:val="000000"/>
          <w:sz w:val="28"/>
          <w:szCs w:val="28"/>
        </w:rPr>
      </w:pPr>
    </w:p>
    <w:p w:rsidR="00013F4A" w:rsidRDefault="00556150">
      <w:pPr>
        <w:tabs>
          <w:tab w:val="left" w:pos="2485"/>
          <w:tab w:val="left" w:pos="4257"/>
          <w:tab w:val="left" w:pos="5035"/>
          <w:tab w:val="left" w:pos="5683"/>
          <w:tab w:val="left" w:pos="6456"/>
          <w:tab w:val="left" w:pos="7426"/>
          <w:tab w:val="left" w:pos="9040"/>
          <w:tab w:val="left" w:pos="10313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В соответствии с приказом  Министра образования и науки Республики Казахстан от 6 апреля 2020 года № 130 "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>Об утверждении Переченя документов, обязательных дл</w:t>
      </w:r>
      <w:r>
        <w:rPr>
          <w:color w:val="000000"/>
          <w:sz w:val="28"/>
          <w:szCs w:val="28"/>
        </w:rPr>
        <w:t>я ведения педагогами дошкольных организаций и предшкольных классов общеобразовательных школ, лицеев и гимназий, организаций среднего, специального, дополнительного, технического и профессионального, послесреднего образования, и их формы", каждому обучающем</w:t>
      </w:r>
      <w:r>
        <w:rPr>
          <w:color w:val="000000"/>
          <w:sz w:val="28"/>
          <w:szCs w:val="28"/>
        </w:rPr>
        <w:t>уся оформляется личное дело учащегося, в алфавитной книге присвоен алфавитный номер. Прибытие и отъезд учащихся регистрируются школьным приказом, а также в НОБД  и электронных системах.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Заключение: </w:t>
      </w:r>
      <w:r>
        <w:rPr>
          <w:color w:val="000000"/>
          <w:sz w:val="28"/>
          <w:szCs w:val="28"/>
        </w:rPr>
        <w:t>соответствует приказу Министра образования и науки Республ</w:t>
      </w:r>
      <w:r>
        <w:rPr>
          <w:color w:val="000000"/>
          <w:sz w:val="28"/>
          <w:szCs w:val="28"/>
        </w:rPr>
        <w:t>ики Казахстан от 6 апреля 2020 года № 130 "Об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формы".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Соответствует Приказу Министра здравоохранения</w:t>
      </w:r>
      <w:r>
        <w:rPr>
          <w:sz w:val="28"/>
          <w:szCs w:val="28"/>
        </w:rPr>
        <w:t xml:space="preserve"> Республики Казахстан от 5 августа 2021 года № ҚР ДСМ-76  Об утверждении Санитарных правил "Санитарно-эпидемиологические требования к объектам образования"</w:t>
      </w:r>
    </w:p>
    <w:p w:rsidR="00013F4A" w:rsidRDefault="00013F4A"/>
    <w:p w:rsidR="00013F4A" w:rsidRDefault="00013F4A"/>
    <w:p w:rsidR="00013F4A" w:rsidRDefault="00013F4A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013F4A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13F4A" w:rsidRDefault="00556150">
      <w:pPr>
        <w:tabs>
          <w:tab w:val="left" w:pos="6246"/>
        </w:tabs>
        <w:ind w:left="553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lastRenderedPageBreak/>
        <w:t>4.Учебно-методическая работа</w:t>
      </w: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4.1. Критерии к содержанию образования с ориентиром на </w:t>
      </w:r>
      <w:r>
        <w:rPr>
          <w:b/>
          <w:bCs/>
          <w:sz w:val="28"/>
          <w:szCs w:val="28"/>
        </w:rPr>
        <w:t>результаты обучения.</w:t>
      </w: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4.1.1.Наличие и соответствие рабочего учебного плана, расписаний занятий, утвержденных руководителем организации образования, требованиям государственных общеобязательных стандартов начального, основного среднего и общего среднего обра</w:t>
      </w:r>
      <w:r>
        <w:rPr>
          <w:b/>
          <w:bCs/>
          <w:sz w:val="28"/>
          <w:szCs w:val="28"/>
        </w:rPr>
        <w:t>зования и типовым учебным планам начального, основного среднего и общего среднего образования.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реализации образовательного процесса в 2025-2026 учебном КГУ «Школа-лицей имени Героя Социалистического Труда Есима Шайкина» КГУ «Отдел образования района Ша</w:t>
      </w:r>
      <w:r>
        <w:rPr>
          <w:color w:val="000000"/>
          <w:sz w:val="28"/>
          <w:szCs w:val="28"/>
        </w:rPr>
        <w:t>л акына» КГУ «Управление образования акимата Северо-Казахстанской области»  руководствовалась Законом Республики Казахстан «Об образовании», Концепцией развития дошкольного, среднего, технического и профессионального образования Республики Казахстан на 202</w:t>
      </w:r>
      <w:r>
        <w:rPr>
          <w:color w:val="000000"/>
          <w:sz w:val="28"/>
          <w:szCs w:val="28"/>
        </w:rPr>
        <w:t>3-2029 годы; законами «О статусе педагога», «О правах ребенка в Республике Казахстан», «О социальной защите лиц с инвалидностью в Республике Казахстан» и другие.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Рабочий учебный план (далее РУП) составлен на основе следующих нормативных документов:  </w:t>
      </w:r>
    </w:p>
    <w:p w:rsidR="00013F4A" w:rsidRDefault="00556150">
      <w:pPr>
        <w:shd w:val="clear" w:color="auto" w:fill="FFFFFF"/>
        <w:tabs>
          <w:tab w:val="left" w:pos="284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</w:t>
      </w:r>
      <w:r>
        <w:rPr>
          <w:color w:val="000000"/>
          <w:sz w:val="28"/>
          <w:szCs w:val="28"/>
        </w:rPr>
        <w:t>ударственный общеобязательный стандарт начального образования, утвержденный приказом Министра образования и науки Республики Казахстан от 3 августа 2022 года   №348 (с внесенными изменениями и дополнениями от 23 сентября 2022года №406);</w:t>
      </w:r>
    </w:p>
    <w:p w:rsidR="00013F4A" w:rsidRDefault="00556150">
      <w:pPr>
        <w:shd w:val="clear" w:color="auto" w:fill="FFFFFF"/>
        <w:tabs>
          <w:tab w:val="left" w:pos="284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Типовые учебные п</w:t>
      </w:r>
      <w:r>
        <w:rPr>
          <w:color w:val="000000"/>
          <w:sz w:val="28"/>
          <w:szCs w:val="28"/>
        </w:rPr>
        <w:t>ланы начального образования, утвержденные приказом Министра образования и науки Республики Казахстан от 8 ноября 2012 года №500 (с внесенными изменениями и дополнениями от 18 августа 2023 г. №264 и от 8 февраля 2024 года №27);</w:t>
      </w:r>
    </w:p>
    <w:p w:rsidR="00013F4A" w:rsidRDefault="00556150">
      <w:pPr>
        <w:tabs>
          <w:tab w:val="left" w:pos="9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«Об утверждении государстве</w:t>
      </w:r>
      <w:r>
        <w:rPr>
          <w:sz w:val="28"/>
          <w:szCs w:val="28"/>
        </w:rPr>
        <w:t>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</w:t>
      </w:r>
      <w:r>
        <w:rPr>
          <w:sz w:val="28"/>
          <w:szCs w:val="28"/>
        </w:rPr>
        <w:t xml:space="preserve"> 2022 года № 348, с изменениями от 31.05.2024);</w:t>
      </w:r>
    </w:p>
    <w:p w:rsidR="00013F4A" w:rsidRDefault="00556150">
      <w:pPr>
        <w:tabs>
          <w:tab w:val="left" w:pos="910"/>
        </w:tabs>
        <w:ind w:firstLine="720"/>
        <w:jc w:val="both"/>
        <w:rPr>
          <w:sz w:val="28"/>
          <w:szCs w:val="28"/>
        </w:rPr>
      </w:pPr>
      <w:sdt>
        <w:sdtPr>
          <w:tag w:val="goog_rdk_2"/>
          <w:id w:val="-1746106533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 xml:space="preserve"> −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500, с изменениями от 27.06.2024); </w:t>
          </w:r>
        </w:sdtContent>
      </w:sdt>
    </w:p>
    <w:p w:rsidR="00013F4A" w:rsidRDefault="00556150">
      <w:pPr>
        <w:tabs>
          <w:tab w:val="left" w:pos="910"/>
        </w:tabs>
        <w:ind w:firstLine="720"/>
        <w:jc w:val="both"/>
        <w:rPr>
          <w:sz w:val="28"/>
          <w:szCs w:val="28"/>
        </w:rPr>
      </w:pPr>
      <w:sdt>
        <w:sdtPr>
          <w:tag w:val="goog_rdk_3"/>
          <w:id w:val="653933767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−</w:t>
          </w:r>
          <w:r>
            <w:rPr>
              <w:rFonts w:ascii="Gungsuh" w:eastAsia="Gungsuh" w:hAnsi="Gungsuh" w:cs="Gungsuh"/>
              <w:sz w:val="28"/>
              <w:szCs w:val="28"/>
            </w:rPr>
            <w:t xml:space="preserve"> «Об у</w:t>
          </w:r>
          <w:r>
            <w:rPr>
              <w:rFonts w:ascii="Gungsuh" w:eastAsia="Gungsuh" w:hAnsi="Gungsuh" w:cs="Gungsuh"/>
              <w:sz w:val="28"/>
              <w:szCs w:val="28"/>
            </w:rPr>
            <w:t>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115, с изменениями от 05.03.2024);</w:t>
          </w:r>
        </w:sdtContent>
      </w:sdt>
    </w:p>
    <w:p w:rsidR="00013F4A" w:rsidRDefault="00556150">
      <w:pPr>
        <w:tabs>
          <w:tab w:val="left" w:pos="91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-инструктивно - методического письма «Об</w:t>
      </w:r>
      <w:r>
        <w:rPr>
          <w:sz w:val="28"/>
          <w:szCs w:val="28"/>
        </w:rPr>
        <w:t xml:space="preserve"> особенностях организации образовательного процесса в общеобразовательных школах Республики Казахстан в 2024 – 2025 учебном году».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организации образовательного процесса в 2024-2025 учебном году обусловлены следующими факторами: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типовые учебны</w:t>
      </w:r>
      <w:r>
        <w:rPr>
          <w:sz w:val="28"/>
          <w:szCs w:val="28"/>
        </w:rPr>
        <w:t>е программы основного среднего образования направлены на освоение обучающимися базисных основ системы наук, формирование у них высокой культуры межличностного и межэтнического общения, самоопределение личности и профессиональную ориентацию.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основное сред</w:t>
      </w:r>
      <w:r>
        <w:rPr>
          <w:sz w:val="28"/>
          <w:szCs w:val="28"/>
        </w:rPr>
        <w:t xml:space="preserve">нее образование обеспечивает освоение обучающимися </w:t>
      </w:r>
      <w:r>
        <w:rPr>
          <w:sz w:val="28"/>
          <w:szCs w:val="28"/>
        </w:rPr>
        <w:lastRenderedPageBreak/>
        <w:t>базисных основ наук, привитие у них высокой духовно-нравственной культуры и культуры межличностного и межэтнического общения, самоопределение и самореализацию личности, формирование функциональной грамотно</w:t>
      </w:r>
      <w:r>
        <w:rPr>
          <w:sz w:val="28"/>
          <w:szCs w:val="28"/>
        </w:rPr>
        <w:t>сти, реализацию предпрофильной подготовки.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рабочего учебного плана на 2025–2026 учебный год требуется учет особенностей учебной нагрузки соответствующего уровня образования согласно Типовым учебным планам начального, основного среднего и общего среднего образования, в том числе с сок</w:t>
      </w:r>
      <w:r>
        <w:rPr>
          <w:sz w:val="28"/>
          <w:szCs w:val="28"/>
        </w:rPr>
        <w:t xml:space="preserve">ращением учебной нагрузки. Так, в уровне начального образования необходимо учесть: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предметов «Трудовое обучение» и «Изобразительное искусство» в 4-м классе по 1 часу по каждому предмету;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количество часов в 4 классе по предмету «Естествознание» (1 час</w:t>
      </w:r>
      <w:r>
        <w:rPr>
          <w:sz w:val="28"/>
          <w:szCs w:val="28"/>
        </w:rPr>
        <w:t>).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вариативного  компонента на индивидуальные и групповые занятия развивающего характера отведено по 1 часу «Математика и логика» во 2АБ классе с русским языком обучения, в 1Ә, 2Ә, 3Ә, 4Ә классах с казахским языком обучения по 1 часу  «</w:t>
      </w:r>
      <w:r>
        <w:rPr>
          <w:color w:val="000000"/>
          <w:sz w:val="28"/>
          <w:szCs w:val="28"/>
        </w:rPr>
        <w:t>Математика және л</w:t>
      </w:r>
      <w:r>
        <w:rPr>
          <w:color w:val="000000"/>
          <w:sz w:val="28"/>
          <w:szCs w:val="28"/>
        </w:rPr>
        <w:t>огика</w:t>
      </w:r>
      <w:r>
        <w:rPr>
          <w:sz w:val="28"/>
          <w:szCs w:val="28"/>
        </w:rPr>
        <w:t xml:space="preserve">», во 2Ә  классе «Жұмбақтар сандығы».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учебной нагрузки по курсу «Глобальные компетенции» составляет: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5 «Ә» классе - 0,5 часа в неделю,  17 часов в учебном году;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5Б,В классе - 0,5 часа в неделю,  17 часов в учебном году;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6Б классе - 0,5 </w:t>
      </w:r>
      <w:r>
        <w:rPr>
          <w:sz w:val="28"/>
          <w:szCs w:val="28"/>
        </w:rPr>
        <w:t xml:space="preserve">часа в неделю, 17 часов в учебном году;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7АБ классе - 0,5 часа в неделю, 17 часов в учебном году;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8АБ классе - 0,5 часа в неделю, 17 часов в учебном году; </w:t>
      </w:r>
    </w:p>
    <w:p w:rsidR="00013F4A" w:rsidRDefault="00556150">
      <w:pPr>
        <w:tabs>
          <w:tab w:val="left" w:pos="851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9АБ классе - 1 час в неделю, 34 часа в учебном году.</w:t>
      </w:r>
    </w:p>
    <w:p w:rsidR="00013F4A" w:rsidRDefault="00556150">
      <w:pPr>
        <w:ind w:firstLine="72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Приложение 19 к приказу  Министра образов</w:t>
      </w:r>
      <w:r>
        <w:rPr>
          <w:b/>
          <w:bCs/>
          <w:i/>
          <w:iCs/>
          <w:sz w:val="28"/>
          <w:szCs w:val="28"/>
        </w:rPr>
        <w:t>ания и науки  Республики Казахстан  от 8 ноября 2012 года № 500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Обьем нагрузки по курсу «Глобальные компетенции» составляет в 5А, 6А лицейском классе с русским языком обучения - </w:t>
      </w:r>
      <w:r>
        <w:rPr>
          <w:sz w:val="28"/>
          <w:szCs w:val="28"/>
        </w:rPr>
        <w:t>0,5 часа в неделю,  17 часов в учебном году; физическая культура: спортивные и</w:t>
      </w:r>
      <w:r>
        <w:rPr>
          <w:sz w:val="28"/>
          <w:szCs w:val="28"/>
        </w:rPr>
        <w:t>гры – 1 час в неделю, 34 часа в учебном году.</w:t>
      </w:r>
    </w:p>
    <w:p w:rsidR="00013F4A" w:rsidRDefault="00556150">
      <w:pPr>
        <w:ind w:firstLine="72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Лицейский компонент в 5 «А» классе: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«Решение задач» - 2 часа в неделю, 68 часов в учебном году.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«Проектная деятельность в естествознании» - 2 часа в неделю, 68 часов в учебном году. </w:t>
      </w:r>
    </w:p>
    <w:p w:rsidR="00013F4A" w:rsidRDefault="00556150">
      <w:pPr>
        <w:ind w:firstLine="72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Лицейский компонент в 6 «А»</w:t>
      </w:r>
      <w:r>
        <w:rPr>
          <w:b/>
          <w:bCs/>
          <w:i/>
          <w:iCs/>
          <w:color w:val="000000"/>
          <w:sz w:val="28"/>
          <w:szCs w:val="28"/>
        </w:rPr>
        <w:t xml:space="preserve"> классе: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«Решение задач» - 2 часа в неделю, 68 часов в учебном году.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«Проектная деятельность в естествознании» - 2 часа в неделю, 68 часов в учебном году. 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>Робототехника</w:t>
      </w:r>
      <w:r>
        <w:rPr>
          <w:sz w:val="28"/>
          <w:szCs w:val="28"/>
        </w:rPr>
        <w:t xml:space="preserve"> - 1 час в неделю, 34 часов в учебном году.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i/>
          <w:iCs/>
          <w:sz w:val="28"/>
          <w:szCs w:val="28"/>
        </w:rPr>
        <w:t>Обьем нагрузки по курсу «Глобальные компете</w:t>
      </w:r>
      <w:r>
        <w:rPr>
          <w:i/>
          <w:iCs/>
          <w:sz w:val="28"/>
          <w:szCs w:val="28"/>
        </w:rPr>
        <w:t>нции» составляет   в</w:t>
      </w:r>
      <w:r>
        <w:rPr>
          <w:sz w:val="28"/>
          <w:szCs w:val="28"/>
        </w:rPr>
        <w:t xml:space="preserve">  6 «Ә»  лицейском классе  с казахским языком обучения - 0,5 часа в неделю,  17 часов в учебном году;</w:t>
      </w:r>
    </w:p>
    <w:p w:rsidR="00013F4A" w:rsidRDefault="00556150">
      <w:pPr>
        <w:ind w:firstLine="72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Лицейский компонент в 6  «Ә» классе: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«Бөлшектерге амалдар» - 2 часа в неделю, 68 часов в учебном году.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«Знатоки речи» - 1 час в неделю</w:t>
      </w:r>
      <w:r>
        <w:rPr>
          <w:sz w:val="28"/>
          <w:szCs w:val="28"/>
        </w:rPr>
        <w:t>, 34 часа в учебном году.</w:t>
      </w:r>
    </w:p>
    <w:p w:rsidR="00013F4A" w:rsidRDefault="00556150">
      <w:pPr>
        <w:numPr>
          <w:ilvl w:val="0"/>
          <w:numId w:val="7"/>
        </w:numPr>
        <w:ind w:left="0" w:firstLine="720"/>
        <w:rPr>
          <w:sz w:val="28"/>
          <w:szCs w:val="28"/>
        </w:rPr>
      </w:pPr>
      <w:r>
        <w:rPr>
          <w:sz w:val="28"/>
          <w:szCs w:val="28"/>
        </w:rPr>
        <w:t>«Жаратылыстану жұмбақтары» - 2 часа в неделю, 68 часов в учебном году.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5-6 лицейские классы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19 к приказу Министра образования и науки Республики </w:t>
      </w:r>
      <w:r>
        <w:rPr>
          <w:sz w:val="28"/>
          <w:szCs w:val="28"/>
        </w:rPr>
        <w:lastRenderedPageBreak/>
        <w:t xml:space="preserve">Казахстан от 8 ноября 2012 года № 500. Типовой учебный план основного </w:t>
      </w:r>
      <w:r>
        <w:rPr>
          <w:sz w:val="28"/>
          <w:szCs w:val="28"/>
        </w:rPr>
        <w:t>среднего образования для гимназических/лицейских классов с казахским языком обучения (с сокращением учебной нагрузки.</w:t>
      </w:r>
    </w:p>
    <w:p w:rsidR="00013F4A" w:rsidRDefault="00556150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Приложение 20 к приказу Министра образования и науки Республики Казахстан от 8 ноября 2012 года № 500. Типовой учебный план основного сред</w:t>
      </w:r>
      <w:r>
        <w:rPr>
          <w:sz w:val="28"/>
          <w:szCs w:val="28"/>
        </w:rPr>
        <w:t>него образования для гимназических/лицейских классов с русским языком обучения (с сокращением учебной нагрузки)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5-9 общеобразовательные классы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7  к приказу Министерства образования и науки РК от 8 ноября 2012 года № 500. Типовой учебный  план ос</w:t>
      </w:r>
      <w:r>
        <w:rPr>
          <w:sz w:val="28"/>
          <w:szCs w:val="28"/>
        </w:rPr>
        <w:t>новного среднего образования для классов с русским языком обучения.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10-11 классы ОГН, ЕМН</w:t>
      </w:r>
    </w:p>
    <w:p w:rsidR="00013F4A" w:rsidRDefault="00556150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>Приложение 87 к приказу  Министра образования и науки Республики Казахстан от 8 ноября 2012 года № 500. Типовой учебный план общего среднего образования общественно-г</w:t>
      </w:r>
      <w:r>
        <w:rPr>
          <w:sz w:val="28"/>
          <w:szCs w:val="28"/>
        </w:rPr>
        <w:t>уманитарного направления с русским языком обучения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88 к приказу Министерства образования и науки РК от 8 ноября 2012 года № 500. Типовой  учебный план общего среднего образования естественно-математического направления с русским языком обучения.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учебный план на 2025-2026 учебный год утвержден директором школы и согласован с руководителем КГУ «Отдел образования района Шал акына» КГУ «Управление образования акимата Северо-Казахстанской области». 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Наименования образовательных областей и учеб</w:t>
      </w:r>
      <w:r>
        <w:rPr>
          <w:color w:val="000000"/>
          <w:sz w:val="28"/>
          <w:szCs w:val="28"/>
        </w:rPr>
        <w:t>ных предметов, структура по учебным дисциплинам инвариантного компонента, учебная нагрузка соответствуют типовым учебным планам. В рабочих учебных планах сохранились образовательные области: «Язык и литература», «Математика и информатика», "Естествознание"</w:t>
      </w:r>
      <w:r>
        <w:rPr>
          <w:color w:val="000000"/>
          <w:sz w:val="28"/>
          <w:szCs w:val="28"/>
        </w:rPr>
        <w:t>, "Человек и общество", "Технология и искусство", "Физическая культура", сохранились названия дисциплин по каждой образовательной области. Учебный рабочий план подразделяется на инвариантный и вариативный компоненты.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Государственным общеоб</w:t>
      </w:r>
      <w:r>
        <w:rPr>
          <w:sz w:val="28"/>
          <w:szCs w:val="28"/>
        </w:rPr>
        <w:t>язательным стандартом образования всех уровней,  утвержденным  приказом Министра просвещения Республики Казахстан от 3 августа 2022 года № 348: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 1-4 классах обеспечивается обязательное изучение учебного курса «Основы безопасности жизнедеятельности». Сод</w:t>
      </w:r>
      <w:r>
        <w:rPr>
          <w:sz w:val="28"/>
          <w:szCs w:val="28"/>
        </w:rPr>
        <w:t>ержание учебного курса реализуется в рамках учебного предмета «Познание мира»: в 1-3 классах с годовой учебной нагрузкой 6 часов, в 4 классе – 10 часов учителями начальных классов;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содержание учебного курса «Правила дорожного движения» реализуется в 1-4 </w:t>
      </w:r>
      <w:r>
        <w:rPr>
          <w:sz w:val="28"/>
          <w:szCs w:val="28"/>
        </w:rPr>
        <w:t xml:space="preserve">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руководителя;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учебный курс «Правила дорожного движения» в 5-8 классах ведется по 10 часов</w:t>
      </w:r>
      <w:r>
        <w:rPr>
          <w:sz w:val="28"/>
          <w:szCs w:val="28"/>
        </w:rPr>
        <w:t xml:space="preserve"> в каждом классе за счет классных часов и во внеурочное время с указанием темы и даты занятий на отдельной странице классного журнала;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учебного курса «Основы безопасности жизнедеятельности» в 5-9 классах реализуется в рамках учебного курса «Фи</w:t>
      </w:r>
      <w:r>
        <w:rPr>
          <w:sz w:val="28"/>
          <w:szCs w:val="28"/>
        </w:rPr>
        <w:t>зическая культура» с годовой учебной нагрузкой 15 часов учителями физической культуры. Занятия по основам безопасности жизнедеятельности являются обязательными и проводятся в учебное время.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учебного курса «Основы безопасности жизнедеятельности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lastRenderedPageBreak/>
        <w:t>реализуется в рамках учебного курса «Начальная военная и технологическая подготовка» с годовой учебной нагрузкой 12 часов преподавателями-организаторами начальной военной подготовки. Занятия по основам безопасности жизнедеятельности являются обязательным</w:t>
      </w:r>
      <w:r>
        <w:rPr>
          <w:sz w:val="28"/>
          <w:szCs w:val="28"/>
        </w:rPr>
        <w:t xml:space="preserve">и и проводятся в учебное время. 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Типовыми учебными программами (Приказ Министра просвещения Республики Казахстан от 16 сентября 2022 года № 399) объем учебной нагрузки по предмету «Начальная военная и технологическая подготовка» (НВТП) составляет: </w:t>
      </w:r>
    </w:p>
    <w:p w:rsidR="00013F4A" w:rsidRDefault="00556150">
      <w:pPr>
        <w:numPr>
          <w:ilvl w:val="0"/>
          <w:numId w:val="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10 классе – 1 час в н</w:t>
      </w:r>
      <w:r>
        <w:rPr>
          <w:sz w:val="28"/>
          <w:szCs w:val="28"/>
        </w:rPr>
        <w:t>еделю, 34 часа в учебном году, а также 30 часов для проведения учебно-полевых (лагерных) сборов за счет часов вариативного компонента;</w:t>
      </w:r>
    </w:p>
    <w:p w:rsidR="00013F4A" w:rsidRDefault="00556150">
      <w:pPr>
        <w:numPr>
          <w:ilvl w:val="0"/>
          <w:numId w:val="8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11 классе – 1 час в неделю, 34 часа в учебном году.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10 классе с целью развития практических умений и навыков обучаемы</w:t>
      </w:r>
      <w:r>
        <w:rPr>
          <w:sz w:val="28"/>
          <w:szCs w:val="28"/>
        </w:rPr>
        <w:t>х, а также для формирования интереса к изучению военного дела в конце учебного года с юношами проводятся пятидневные учебно-полевые (лагерные) сборы в объеме 30 часов на базах воинских частей (по согласованию с командованиями воинских частей) или в организ</w:t>
      </w:r>
      <w:r>
        <w:rPr>
          <w:sz w:val="28"/>
          <w:szCs w:val="28"/>
        </w:rPr>
        <w:t>ациях образовании с соответствующей учебно-материальной базой. Учебно-полевые сборы являются обязательным этапом программы прохождения курса начальной военной и технологической подготовки, они организуются местными исполнительными органами и обеспечиваются</w:t>
      </w:r>
      <w:r>
        <w:rPr>
          <w:sz w:val="28"/>
          <w:szCs w:val="28"/>
        </w:rPr>
        <w:t xml:space="preserve"> за счет часов, предусмотренных в организациях образования.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10,11 классах естественно-математического направления на глобальные компетенции выделено по 1 часу в неделю, 34 часа в учебном году, элективный курс «История в лицах и цифрах» в 10 классе по 1 ч</w:t>
      </w:r>
      <w:r>
        <w:rPr>
          <w:sz w:val="28"/>
          <w:szCs w:val="28"/>
        </w:rPr>
        <w:t>асу в неделю, 34 часа в учебном году, элективный курс «Великие люди на страницах истории» в 11 классе по 1 часу в неделю, 34 часа в учебном году.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10,11 классах общественно-гуманитарного направления на глобальные компетенции выделено по 1 часу в неделю, 34 часа в учебном году. 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рабочего учебного плана должна быть соблюдена реализация приказа Министра просвещения Республики Казахстан</w:t>
      </w:r>
      <w:r>
        <w:rPr>
          <w:sz w:val="28"/>
          <w:szCs w:val="28"/>
        </w:rPr>
        <w:t xml:space="preserve"> от 10 июля 2024 года № 174 «Об  определении  сроков  начала  и завершения 2024-2025 учебного года, а также сроков проведения итоговой аттестации обучающихся в организациях среднего образования».</w:t>
      </w:r>
    </w:p>
    <w:p w:rsidR="00013F4A" w:rsidRDefault="00556150">
      <w:pPr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учебного года в 1-х классах составит 33 уч</w:t>
      </w:r>
      <w:r>
        <w:rPr>
          <w:sz w:val="28"/>
          <w:szCs w:val="28"/>
        </w:rPr>
        <w:t>ебные недели, во 2-11(12)-х классах – 34 учебные недели.</w:t>
      </w:r>
    </w:p>
    <w:p w:rsidR="00013F4A" w:rsidRDefault="00556150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обучающихся проводятся  в 2 смены. Введена кабинетная система. В соответствии с Правилами «Санитарно-эпидемиологические требования к объектам образования», утвержденные приказом МЗ РК № ҚР ДС</w:t>
      </w:r>
      <w:r>
        <w:rPr>
          <w:color w:val="000000"/>
          <w:sz w:val="28"/>
          <w:szCs w:val="28"/>
        </w:rPr>
        <w:t xml:space="preserve">М-76 от 5 августа 2021 года, составлено расписание звонков,  продолжительность перемен между уроками 5 минут, после второго и третьего уроков две перемены по 15 минут каждая 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013F4A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РУП 2025-2026 учебный год</w:t>
      </w:r>
    </w:p>
    <w:p w:rsidR="00013F4A" w:rsidRDefault="00556150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hyperlink r:id="rId35">
        <w:r>
          <w:rPr>
            <w:color w:val="1155CC"/>
            <w:sz w:val="28"/>
            <w:szCs w:val="28"/>
            <w:u w:val="single"/>
          </w:rPr>
          <w:t>https://drive.google.com/file/d/1ZgmGqLf0loLx6pGzp3oYKCfjAat79y9c/view?usp=drive_link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556150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Расписание уроков</w:t>
      </w:r>
    </w:p>
    <w:p w:rsidR="00013F4A" w:rsidRDefault="00013F4A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</w:p>
    <w:p w:rsidR="00013F4A" w:rsidRDefault="00556150">
      <w:pPr>
        <w:ind w:right="129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основе утверждённых РУПов осуществлялось распределение учебной нагрузки педагогических работник</w:t>
      </w:r>
      <w:r>
        <w:rPr>
          <w:color w:val="000000"/>
          <w:sz w:val="28"/>
          <w:szCs w:val="28"/>
        </w:rPr>
        <w:t xml:space="preserve">ов на текущий учебный год, составлялось </w:t>
      </w:r>
      <w:r>
        <w:rPr>
          <w:color w:val="000000"/>
          <w:sz w:val="28"/>
          <w:szCs w:val="28"/>
        </w:rPr>
        <w:lastRenderedPageBreak/>
        <w:t>расписание учебных занятий школы, которое так же является официальным документом.</w:t>
      </w:r>
    </w:p>
    <w:p w:rsidR="00013F4A" w:rsidRDefault="00556150">
      <w:pPr>
        <w:ind w:right="129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Расписание уроков в школе преследует цель оптимизации условий обучения обучающихся и создания комфортных условий для всех участников о</w:t>
      </w:r>
      <w:r>
        <w:rPr>
          <w:color w:val="000000"/>
          <w:sz w:val="28"/>
          <w:szCs w:val="28"/>
        </w:rPr>
        <w:t xml:space="preserve">бразовательного процесса. </w:t>
      </w:r>
    </w:p>
    <w:p w:rsidR="00013F4A" w:rsidRDefault="00556150">
      <w:pPr>
        <w:ind w:right="129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Наименование учебных предметов РУПа и расписания занятий идентичны, количество часов соответствует. Расписание занятий утверждено директором школы и согласовано с председателем попечительского совета школы.</w:t>
      </w:r>
    </w:p>
    <w:p w:rsidR="00013F4A" w:rsidRDefault="00556150">
      <w:pPr>
        <w:ind w:right="129"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Расписание опубликован</w:t>
      </w:r>
      <w:r>
        <w:rPr>
          <w:color w:val="000000"/>
          <w:sz w:val="28"/>
          <w:szCs w:val="28"/>
        </w:rPr>
        <w:t>ы в электронной системе «Күнделик», «Bilimclass.kz» в разделе «РАСПИСАНИЕ», расписание вариативного компонента  - на вкладке «ДОД», дополнительное образование.</w:t>
      </w:r>
    </w:p>
    <w:p w:rsidR="00013F4A" w:rsidRDefault="00013F4A">
      <w:pPr>
        <w:ind w:right="129" w:firstLine="720"/>
        <w:jc w:val="both"/>
        <w:rPr>
          <w:color w:val="000000"/>
          <w:sz w:val="28"/>
          <w:szCs w:val="28"/>
          <w:lang w:val="ru-RU"/>
        </w:rPr>
      </w:pPr>
    </w:p>
    <w:p w:rsidR="00013F4A" w:rsidRDefault="00556150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>Р</w:t>
      </w:r>
      <w:r>
        <w:rPr>
          <w:b/>
          <w:bCs/>
          <w:sz w:val="28"/>
          <w:szCs w:val="28"/>
        </w:rPr>
        <w:t>асписание уроков на  2025-2026 учебный год</w:t>
      </w:r>
    </w:p>
    <w:p w:rsidR="00013F4A" w:rsidRDefault="00556150">
      <w:pPr>
        <w:shd w:val="clear" w:color="auto" w:fill="FFFFFF"/>
      </w:pPr>
      <w:hyperlink r:id="rId36">
        <w:r>
          <w:rPr>
            <w:color w:val="1155CC"/>
            <w:u w:val="single"/>
          </w:rPr>
          <w:t>https://drive.google.com/file/d/1AuFUlkf6oGvUyECY7vKJop5Xb-IAGv5m/view?usp=drive_link</w:t>
        </w:r>
      </w:hyperlink>
      <w:r>
        <w:t xml:space="preserve"> </w:t>
      </w:r>
    </w:p>
    <w:p w:rsidR="00013F4A" w:rsidRDefault="00013F4A">
      <w:pPr>
        <w:shd w:val="clear" w:color="auto" w:fill="FFFFFF"/>
      </w:pP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начальных классах сдвоенные уроки не проводятся. 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соответствии с Правил</w:t>
      </w:r>
      <w:r>
        <w:rPr>
          <w:color w:val="000000"/>
          <w:sz w:val="28"/>
          <w:szCs w:val="28"/>
        </w:rPr>
        <w:t>ами «Санитарно-эпидемиологические требования к объектам образования», утвержденные приказом МЗ РК № ҚР ДСМ-76 от 5 августа 2021 года подпунктом 5, главы 74,  школьное расписание уроков составлялось отдельно для обязательных и факультативных занятий. Факуль</w:t>
      </w:r>
      <w:r>
        <w:rPr>
          <w:color w:val="000000"/>
          <w:sz w:val="28"/>
          <w:szCs w:val="28"/>
        </w:rPr>
        <w:t>тативные занятия запланированы в дни с минимальным количеством обязательных занятий. Часы вариативного компонента опубликованы в электронном журнале «Білім класс» в разделе Дополнительное образование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Занятия, выпавшие на праздничные дни, в соответствии с </w:t>
      </w:r>
      <w:r>
        <w:rPr>
          <w:color w:val="000000"/>
          <w:sz w:val="28"/>
          <w:szCs w:val="28"/>
        </w:rPr>
        <w:t>приказом Министра просвещения Республики Казахстан «Об определении начала, продолжительности и каникулярных периодов в организациях среднего образования», были перенесены на следующие дни с учетом интеграции содержания учебных программ и согласно рекоменда</w:t>
      </w:r>
      <w:r>
        <w:rPr>
          <w:color w:val="000000"/>
          <w:sz w:val="28"/>
          <w:szCs w:val="28"/>
        </w:rPr>
        <w:t>ций Инструктивно-методического письма – «При совпадении даты проведения уроков с праздничными днями, с актированными днями из-за погодных условий, с введением карантина,</w:t>
      </w:r>
      <w:r>
        <w:rPr>
          <w:color w:val="000000"/>
          <w:sz w:val="28"/>
          <w:szCs w:val="28"/>
        </w:rPr>
        <w:tab/>
        <w:t>темы</w:t>
      </w:r>
      <w:r>
        <w:rPr>
          <w:color w:val="000000"/>
          <w:sz w:val="28"/>
          <w:szCs w:val="28"/>
        </w:rPr>
        <w:tab/>
        <w:t>уроков / цели обучения необходимо объединять / компоновать с близкими / родственн</w:t>
      </w:r>
      <w:r>
        <w:rPr>
          <w:color w:val="000000"/>
          <w:sz w:val="28"/>
          <w:szCs w:val="28"/>
        </w:rPr>
        <w:t>ыми темами / целями по учебному предмету, изучать за меньшее количество часов на уроках до или после указанных дней с учетом интеграции. При этом дополнительно часы не выделяются». В электронных журналах темы объединенных уроков указаны в одной строке с ук</w:t>
      </w:r>
      <w:r>
        <w:rPr>
          <w:color w:val="000000"/>
          <w:sz w:val="28"/>
          <w:szCs w:val="28"/>
        </w:rPr>
        <w:t>азанием номера приказа.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№ 290, от 1.09.2025 г «Об интеграции уроков» </w:t>
      </w:r>
    </w:p>
    <w:p w:rsidR="00013F4A" w:rsidRDefault="00556150">
      <w:pPr>
        <w:shd w:val="clear" w:color="auto" w:fill="FFFFFF"/>
        <w:jc w:val="both"/>
        <w:rPr>
          <w:sz w:val="28"/>
          <w:szCs w:val="28"/>
        </w:rPr>
      </w:pPr>
      <w:hyperlink r:id="rId37">
        <w:r>
          <w:rPr>
            <w:color w:val="1155CC"/>
            <w:sz w:val="28"/>
            <w:szCs w:val="28"/>
            <w:u w:val="single"/>
          </w:rPr>
          <w:t>https://drive.google.com/file/d/1fQXwtSGWFioiD-fQ3gNrcE9RdaJoY7wo/view?usp=dr</w:t>
        </w:r>
        <w:r>
          <w:rPr>
            <w:color w:val="1155CC"/>
            <w:sz w:val="28"/>
            <w:szCs w:val="28"/>
            <w:u w:val="single"/>
          </w:rPr>
          <w:t>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2025-2026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>(приказ № 275 от 20.08.2025 года «Об начале и завершении 2025-2026 учебного года в общеобразовательых школах района», «Ауданның жалпы білім беретін мектептерінде 2025-2026 оқу жылының басталуы туралы» № 275, 2025 ж. 20.08 бұйрық)</w:t>
      </w:r>
    </w:p>
    <w:p w:rsidR="00013F4A" w:rsidRDefault="00556150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38">
        <w:r>
          <w:rPr>
            <w:color w:val="0000FF"/>
            <w:sz w:val="28"/>
            <w:szCs w:val="28"/>
            <w:u w:val="single"/>
          </w:rPr>
          <w:t>https://drive.google.com/file/d/1HyosLz60YbX67jyNpVwzECBlWiaY0Pgv/view?usp=drive_link</w:t>
        </w:r>
      </w:hyperlink>
      <w:r>
        <w:rPr>
          <w:color w:val="000000"/>
          <w:sz w:val="28"/>
          <w:szCs w:val="28"/>
        </w:rPr>
        <w:t xml:space="preserve"> </w:t>
      </w:r>
    </w:p>
    <w:p w:rsidR="00013F4A" w:rsidRDefault="00556150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4.1.2. Освоение базового содержания учебных предметов, </w:t>
      </w:r>
      <w:r>
        <w:rPr>
          <w:b/>
          <w:bCs/>
          <w:color w:val="000000"/>
          <w:sz w:val="28"/>
          <w:szCs w:val="28"/>
        </w:rPr>
        <w:t>осуществляемого в соответствии с типовыми учебными программами по общеобразовательным предметам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деятельность </w:t>
      </w:r>
      <w:r>
        <w:rPr>
          <w:sz w:val="28"/>
          <w:szCs w:val="28"/>
          <w:lang w:val="kk-KZ"/>
        </w:rPr>
        <w:t xml:space="preserve">в </w:t>
      </w:r>
      <w:r>
        <w:rPr>
          <w:sz w:val="28"/>
          <w:szCs w:val="28"/>
        </w:rPr>
        <w:t xml:space="preserve">2025-2026 учебном году основывалась на следующих </w:t>
      </w:r>
      <w:r>
        <w:rPr>
          <w:sz w:val="28"/>
          <w:szCs w:val="28"/>
        </w:rPr>
        <w:lastRenderedPageBreak/>
        <w:t>приказах и  постановлениях с изменениями и дополнениями: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«Об утверждении государствен</w:t>
      </w:r>
      <w:r>
        <w:rPr>
          <w:sz w:val="28"/>
          <w:szCs w:val="28"/>
        </w:rPr>
        <w:t xml:space="preserve">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</w:t>
      </w:r>
      <w:r>
        <w:rPr>
          <w:sz w:val="28"/>
          <w:szCs w:val="28"/>
        </w:rPr>
        <w:t>2022 года № 348, с изменениями от 23.09.2022 № 406);</w:t>
      </w:r>
    </w:p>
    <w:p w:rsidR="00013F4A" w:rsidRDefault="00556150">
      <w:pPr>
        <w:shd w:val="clear" w:color="auto" w:fill="FFFFFF"/>
        <w:tabs>
          <w:tab w:val="left" w:pos="15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«Об утверждении типовых учебных планов начального, основного среднего, общего       среднего образования Республики Казахстан» (приказ МОН РК от 8 ноября 2012 года № 500, с изменениями от 12.08.2022 г</w:t>
      </w:r>
      <w:r>
        <w:rPr>
          <w:sz w:val="28"/>
          <w:szCs w:val="28"/>
        </w:rPr>
        <w:t>. № 365; от 30.09.2022 г. № 412, от 8 февраля 2024 года №27);</w:t>
      </w:r>
    </w:p>
    <w:p w:rsidR="00013F4A" w:rsidRDefault="00556150">
      <w:pPr>
        <w:shd w:val="clear" w:color="auto" w:fill="FFFFFF"/>
        <w:tabs>
          <w:tab w:val="left" w:pos="15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16.09.2022 </w:t>
      </w:r>
      <w:r>
        <w:rPr>
          <w:sz w:val="28"/>
          <w:szCs w:val="28"/>
        </w:rPr>
        <w:t>г. № 399; с изменениями от 21.11.2022 г. № 467, с изменениями от 5.07.2023 г. № 199)</w:t>
      </w:r>
    </w:p>
    <w:p w:rsidR="00013F4A" w:rsidRDefault="00556150">
      <w:pPr>
        <w:shd w:val="clear" w:color="auto" w:fill="FFFFFF"/>
        <w:tabs>
          <w:tab w:val="left" w:pos="15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Типовые учебные программы по общеобразовательным предметам начального образования, утвержденные приказом Министра образования и науки Республики Казахстан от 3 апреля 2</w:t>
      </w:r>
      <w:r>
        <w:rPr>
          <w:sz w:val="28"/>
          <w:szCs w:val="28"/>
        </w:rPr>
        <w:t>013 года № 115 (с внесенными изменениями и дополнениями на 5июля 2023 г. № 199 по предметам «Трудовое обучение», «Изобразительное искусство»  и  от 16 сентября 2022 года  №399 (с изменениями  и дополнениями от 21 ноября 2022 года №467).</w:t>
      </w:r>
    </w:p>
    <w:p w:rsidR="00013F4A" w:rsidRDefault="00556150">
      <w:pPr>
        <w:shd w:val="clear" w:color="auto" w:fill="FFFFFF"/>
        <w:tabs>
          <w:tab w:val="left" w:pos="15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</w:t>
      </w:r>
      <w:r>
        <w:rPr>
          <w:sz w:val="28"/>
          <w:szCs w:val="28"/>
        </w:rPr>
        <w:t xml:space="preserve">иказом Министра просвещения Республики Казахстан от 16 сентября 2022 года № 399 "Об утверждении типовых учебных программ по общеобразовательным предметам и курсам по выбору уровней начального, основного среднего и общего среднего образования"  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</w:rPr>
        <w:t xml:space="preserve">  2025-2026</w:t>
      </w:r>
      <w:r>
        <w:rPr>
          <w:sz w:val="28"/>
          <w:szCs w:val="28"/>
        </w:rPr>
        <w:t xml:space="preserve"> учебны</w:t>
      </w:r>
      <w:r>
        <w:rPr>
          <w:sz w:val="28"/>
          <w:szCs w:val="28"/>
          <w:lang w:val="kk-KZ"/>
        </w:rPr>
        <w:t>й</w:t>
      </w:r>
      <w:r>
        <w:rPr>
          <w:sz w:val="28"/>
          <w:szCs w:val="28"/>
        </w:rPr>
        <w:t xml:space="preserve"> год педагогами школы были разработаны календарно - тематические планы в соответствии с утвержденными типовыми программами по общеобразовательным предметам. </w:t>
      </w:r>
    </w:p>
    <w:p w:rsidR="00013F4A" w:rsidRDefault="00556150">
      <w:pPr>
        <w:shd w:val="clear" w:color="auto" w:fill="FFFFFF"/>
        <w:tabs>
          <w:tab w:val="left" w:pos="15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календарно-тематические планы рассмотрены на заседаниях МО, согласованы с заместителем</w:t>
      </w:r>
      <w:r>
        <w:rPr>
          <w:sz w:val="28"/>
          <w:szCs w:val="28"/>
        </w:rPr>
        <w:t xml:space="preserve"> директора по учебной работе и утверждены директором школы. Соблюдена последовательность прохождения учебного материала и количество часов, определенных программой на изучение каждой темы (соответствие прохождения материала календарному планированию). Коли</w:t>
      </w:r>
      <w:r>
        <w:rPr>
          <w:sz w:val="28"/>
          <w:szCs w:val="28"/>
        </w:rPr>
        <w:t>чество фактически проведенных уроков соответствует календарно-тематическому планированию по предметам. Программный материал выдан в полном объеме. Нормы СОР, СОЧ, письменных, лабораторных и практических работ по предметам выполнены полностью, отставаний по</w:t>
      </w:r>
      <w:r>
        <w:rPr>
          <w:sz w:val="28"/>
          <w:szCs w:val="28"/>
        </w:rPr>
        <w:t xml:space="preserve"> программе нет, что отображено в журналах.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мониторинга выполнения программного материала показал расхождение в планируемом количестве часов и фактической выдачей. Данный факт объясняется выпадением уроков на праздничные даты и перенесённые выходные </w:t>
      </w:r>
      <w:r>
        <w:rPr>
          <w:sz w:val="28"/>
          <w:szCs w:val="28"/>
        </w:rPr>
        <w:t xml:space="preserve">дни.  Занятия, выпавшие на праздничные и выходные дни, в соответствии с приказами МОН/МП Республики Казахстан «Об определении начала, продолжительности и каникулярных периодов в организациях среднего образования», были перенесены на следующие дни с учетом </w:t>
      </w:r>
      <w:r>
        <w:rPr>
          <w:sz w:val="28"/>
          <w:szCs w:val="28"/>
        </w:rPr>
        <w:t>интеграции содержания учебных программ и согласно рекомендаций ИМП «При совпадении даты проведения уроков с праздничными днями, темы уроков, цели обучения необходимо объединять, компоновать с близкими, родственными темами, целями по учебному предмету, изуч</w:t>
      </w:r>
      <w:r>
        <w:rPr>
          <w:sz w:val="28"/>
          <w:szCs w:val="28"/>
        </w:rPr>
        <w:t xml:space="preserve">ать за меньшее количество часов на уроках до или после указанных дней с учетом интеграции. При этом дополнительно часы не выделяются». 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электронном журнале «Күнделик», «Bilimclass.kz» интеграция часов отражена в КТП: темы интегрированных уроков указаны в</w:t>
      </w:r>
      <w:r>
        <w:rPr>
          <w:sz w:val="28"/>
          <w:szCs w:val="28"/>
        </w:rPr>
        <w:t xml:space="preserve"> одной строке с дополнением записи ( Тема 1 …., Тема 2……, Приказ №… от …» (по учебному году). 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№ 290, от 1.09.2025 г «Об интеграции уроков» </w:t>
      </w:r>
      <w:hyperlink r:id="rId39">
        <w:r>
          <w:rPr>
            <w:color w:val="1155CC"/>
            <w:sz w:val="28"/>
            <w:szCs w:val="28"/>
            <w:u w:val="single"/>
          </w:rPr>
          <w:t>https:/</w:t>
        </w:r>
        <w:r>
          <w:rPr>
            <w:color w:val="1155CC"/>
            <w:sz w:val="28"/>
            <w:szCs w:val="28"/>
            <w:u w:val="single"/>
          </w:rPr>
          <w:t>/drive.google.com/file/d/1fQXwtSGWFioiD-fQ3gNrcE9RdaJoY7wo/view?usp=drive_link</w:t>
        </w:r>
      </w:hyperlink>
      <w:r>
        <w:rPr>
          <w:color w:val="000000"/>
          <w:sz w:val="28"/>
          <w:szCs w:val="28"/>
        </w:rPr>
        <w:t xml:space="preserve"> 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лабораторных и практических работ, суммативного оценивания осуществлялось в соответствии с реализуемыми программами и календарно-тематическим планированием. Выпол</w:t>
      </w:r>
      <w:r>
        <w:rPr>
          <w:sz w:val="28"/>
          <w:szCs w:val="28"/>
        </w:rPr>
        <w:t>нение практической части предметов ЕМЦ осуществлено в электронных журналах «Күнделик», «Bilimclass.kz».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данного пункта мониторинга показал, что практическая часть предметов ЕМЦ за оцениваемый период выполнена полностью согласно учебным нормам.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планом ВШК в конце каждого учебного года проводится тематический контроль с целью контроля выполнения образовательных программ по предметам учебного плана и выполнения суммативного оценивания за раздел (СОР), за четверть (СОЧ). 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>6</w:t>
      </w:r>
      <w:r>
        <w:rPr>
          <w:sz w:val="28"/>
          <w:szCs w:val="28"/>
        </w:rPr>
        <w:t xml:space="preserve"> учебн</w:t>
      </w:r>
      <w:r>
        <w:rPr>
          <w:sz w:val="28"/>
          <w:szCs w:val="28"/>
          <w:lang w:val="kk-KZ"/>
        </w:rPr>
        <w:t xml:space="preserve">ый </w:t>
      </w:r>
      <w:r>
        <w:rPr>
          <w:sz w:val="28"/>
          <w:szCs w:val="28"/>
        </w:rPr>
        <w:t xml:space="preserve"> год РУПы школы были выполнены полностью, количество суммативных работ и практическая часть по предметам  соответствует норме, выполнена. Нарушений не выявлено. </w:t>
      </w:r>
    </w:p>
    <w:p w:rsidR="00013F4A" w:rsidRDefault="00556150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Базовое содержание учебных дисциплин инвариантного компонента учебного плана школы </w:t>
      </w:r>
      <w:r>
        <w:rPr>
          <w:sz w:val="28"/>
          <w:szCs w:val="28"/>
        </w:rPr>
        <w:t>соответствует типовым учебным программам общеобразовательных дисциплин для общеобразовательных организаций.</w:t>
      </w:r>
    </w:p>
    <w:p w:rsidR="00013F4A" w:rsidRDefault="00556150">
      <w:pPr>
        <w:shd w:val="clear" w:color="auto" w:fill="FFFFFF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содержании начального образования: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начального образования является создание образовательного пространства, благоприятного для гармоничного </w:t>
      </w:r>
      <w:r>
        <w:rPr>
          <w:color w:val="000000"/>
          <w:sz w:val="28"/>
          <w:szCs w:val="28"/>
        </w:rPr>
        <w:t>становления и развития личности обучающегося, обладающего основами следующих навыков широкого спектра: функционального и творческого применения знаний,  критического мышления; проведения исследовательских работ,  использования информационно-коммуникационны</w:t>
      </w:r>
      <w:r>
        <w:rPr>
          <w:color w:val="000000"/>
          <w:sz w:val="28"/>
          <w:szCs w:val="28"/>
        </w:rPr>
        <w:t>х технологий, применения различных способов коммуникации, в том числе языковых навыков,  умения работать в группе и индивидуально.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начального образования ориентируется на результаты обучения и определяется с учетом следующих аспектов: соответств</w:t>
      </w:r>
      <w:r>
        <w:rPr>
          <w:sz w:val="28"/>
          <w:szCs w:val="28"/>
        </w:rPr>
        <w:t>ие динамическим запросам современного общества; необходимость развития критического, творческого и позитивного мышления; целесообразность усиления интеграции содержания учебных дисциплин; обеспечение единства обучения, воспитания и развития.</w:t>
      </w:r>
    </w:p>
    <w:p w:rsidR="00013F4A" w:rsidRDefault="00556150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Задачи добукв</w:t>
      </w:r>
      <w:r>
        <w:rPr>
          <w:sz w:val="28"/>
          <w:szCs w:val="28"/>
        </w:rPr>
        <w:t>арного и букварного периода предметов "Әліппе", "Ана тілі" реализуется учебником "Әліппе" в первом полугодии, послебукварный период учебником "Ана тілі" во втором полугодии для обучающихся с казахским языком обучения; "Букварь", "Обучение грамоте" реализуе</w:t>
      </w:r>
      <w:r>
        <w:rPr>
          <w:sz w:val="28"/>
          <w:szCs w:val="28"/>
        </w:rPr>
        <w:t>тся учебником "Букварь" в первом полугодии, послебукварный период учебником "Обучение грамоте" во втором полугодии для обучающихся с русским языком обучения.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предметов образовательной области "Язык и литература" предусматривает формирование пред</w:t>
      </w:r>
      <w:r>
        <w:rPr>
          <w:sz w:val="28"/>
          <w:szCs w:val="28"/>
        </w:rPr>
        <w:t xml:space="preserve">ставлений об единстве и разнообразии национальных культур Казахстана, о государственном языке как основе национального самоосознания, коммуникативного подхода, направленного на развитие навыков по четырем видам речевой деятельности. Содержание языковых </w:t>
      </w:r>
      <w:r>
        <w:rPr>
          <w:sz w:val="28"/>
          <w:szCs w:val="28"/>
        </w:rPr>
        <w:lastRenderedPageBreak/>
        <w:t>пре</w:t>
      </w:r>
      <w:r>
        <w:rPr>
          <w:sz w:val="28"/>
          <w:szCs w:val="28"/>
        </w:rPr>
        <w:t>дметов направлено на развитие у обучающихся интереса и позитивного отношения к изучению языков через игровую и познавательную деятельность, а также на формирование первоначальных коммуникативных навыков для обмена информацией, на развитие умения работать с</w:t>
      </w:r>
      <w:r>
        <w:rPr>
          <w:sz w:val="28"/>
          <w:szCs w:val="28"/>
        </w:rPr>
        <w:t xml:space="preserve"> текстом как речевым материалом, использовать фразы и выражения из текста в конкретных ситуациях.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Изучение казахского языка/русского языка/родного языка как языка обучения основано на использовании литературных текстов для развития речевых навыков обучающи</w:t>
      </w:r>
      <w:r>
        <w:rPr>
          <w:sz w:val="28"/>
          <w:szCs w:val="28"/>
        </w:rPr>
        <w:t>хся, умений самостоятельно работать с разными видами и типами текстов. Обучение второму (казахскому/ русскому – в зависимости от языка обучения) и третьему языку (иностранному) ориентировано на организацию уровневого усвоения языка.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</w:t>
      </w:r>
      <w:r>
        <w:rPr>
          <w:sz w:val="28"/>
          <w:szCs w:val="28"/>
        </w:rPr>
        <w:t>ной области "Математика и информатика" реализуется в учебных предметах: "Математика", "Цифровая грамотность".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"Естествознание" реализуется в учебном предмете "Естествознание".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"Человек и</w:t>
      </w:r>
      <w:r>
        <w:rPr>
          <w:sz w:val="28"/>
          <w:szCs w:val="28"/>
        </w:rPr>
        <w:t xml:space="preserve"> общество" реализуется в учебных предметах "Познание мира"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"Технология и искусство" представлено учебными предметами "Музыка", "Художественный труд", "Трудовое обучение", "Изобразительное искусство".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</w:t>
      </w:r>
      <w:r>
        <w:rPr>
          <w:sz w:val="28"/>
          <w:szCs w:val="28"/>
        </w:rPr>
        <w:t>льной области "Физическая культура" реализуется в учебном предмете "Физическая культура".</w:t>
      </w:r>
    </w:p>
    <w:p w:rsidR="00013F4A" w:rsidRDefault="0055615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содержании основного среднего образования определены: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основного среднего образования – формирование общей культуры личности, адаптация личности к жизни в общес</w:t>
      </w:r>
      <w:r>
        <w:rPr>
          <w:sz w:val="28"/>
          <w:szCs w:val="28"/>
        </w:rPr>
        <w:t>тве, создание основы для осознанного выбора и освоения профессии, специальности, в том числе с учетом особых образовательных потребностей и индивидуальных возможностей обучающихся. Содержание основного среднего образования ориентируется на результаты обуче</w:t>
      </w:r>
      <w:r>
        <w:rPr>
          <w:sz w:val="28"/>
          <w:szCs w:val="28"/>
        </w:rPr>
        <w:t>ния и определяется учебными программами учебных дисциплин, разрабатываемыми на основе требований стандарта. Организация учебного процесса на уровне основного среднего образования ориентирована на реализацию принципа единства обучения и воспитания, в том чи</w:t>
      </w:r>
      <w:r>
        <w:rPr>
          <w:sz w:val="28"/>
          <w:szCs w:val="28"/>
        </w:rPr>
        <w:t>сле с учетом особых образовательных потребностей и индивидуальных возможностей обучающихся. При организации обучения приоритетная роль отводится учению как ведущей деятельности обучающихся.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обучения посредством каждого учебного предмета решаются</w:t>
      </w:r>
      <w:r>
        <w:rPr>
          <w:sz w:val="28"/>
          <w:szCs w:val="28"/>
        </w:rPr>
        <w:t xml:space="preserve"> вопросы воспитания. Все виды воспитательной работы направлены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</w:t>
      </w:r>
      <w:r>
        <w:rPr>
          <w:sz w:val="28"/>
          <w:szCs w:val="28"/>
        </w:rPr>
        <w:t>сти "Язык и литература" реализуется в учебных предметах: "Казахский язык", "Казахская литература" для классов с казахским языком обучения, "Русский язык", "Русская литература" для классов с русским языком обучения;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"Матем</w:t>
      </w:r>
      <w:r>
        <w:rPr>
          <w:sz w:val="28"/>
          <w:szCs w:val="28"/>
        </w:rPr>
        <w:t>атика и информатика" реализуется в учебных предметах "Математика", "Алгебра", "Геометрия", "Информатика".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образовательной области "Естествознание" реализуется в </w:t>
      </w:r>
      <w:r>
        <w:rPr>
          <w:sz w:val="28"/>
          <w:szCs w:val="28"/>
        </w:rPr>
        <w:lastRenderedPageBreak/>
        <w:t>учебных предметах "Естествознание", "Физика", "Химия", "Биология", "География"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</w:t>
      </w:r>
      <w:r>
        <w:rPr>
          <w:sz w:val="28"/>
          <w:szCs w:val="28"/>
        </w:rPr>
        <w:t>жание учебных предметов образовательной области "Человек и общество" реализуется в учебных предметах "История Казахстана", "Всемирная история", "Основы права".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"Технология и искусство" реализуется в учебных предметах "Муз</w:t>
      </w:r>
      <w:r>
        <w:rPr>
          <w:sz w:val="28"/>
          <w:szCs w:val="28"/>
        </w:rPr>
        <w:t>ыка", "Художественный труд".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области "Физическая культура" реализуется в учебном предмете "Физическая культура"</w:t>
      </w:r>
    </w:p>
    <w:p w:rsidR="00013F4A" w:rsidRDefault="0055615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содержании общего среднего образования определены: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общего среднего образования это  создание образовательного </w:t>
      </w:r>
      <w:r>
        <w:rPr>
          <w:sz w:val="28"/>
          <w:szCs w:val="28"/>
        </w:rPr>
        <w:t>пространства,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 "Казахский язык", "Казахская литература" (для классов с каз</w:t>
      </w:r>
      <w:r>
        <w:rPr>
          <w:sz w:val="28"/>
          <w:szCs w:val="28"/>
        </w:rPr>
        <w:t xml:space="preserve">ахским языком обучения) / "Русский язык", "Русская литература" (для классов с русским языком обучения). 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предмета «Казахский язык»  условно используется в статусе государственного языка, а статус русского языка преследует цель официального языка</w:t>
      </w:r>
      <w:r>
        <w:rPr>
          <w:sz w:val="28"/>
          <w:szCs w:val="28"/>
        </w:rPr>
        <w:t xml:space="preserve"> и языка межнационального общения, который используется наравне с государственным языком. Содержание учебного предмета  "Иностранный язык" позволяет развивать аналитические способности, распространять опыт, профессионально дифференцировать важную информаци</w:t>
      </w:r>
      <w:r>
        <w:rPr>
          <w:sz w:val="28"/>
          <w:szCs w:val="28"/>
        </w:rPr>
        <w:t>ю, эффективно использовать язык для общения в научной и профессиональной деятельности, а также повышать интерес к написанию личных, деловых писем, составлению резюме, написанию эссе на заданную тему, изучению иностранного языка.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учебных предмето</w:t>
      </w:r>
      <w:r>
        <w:rPr>
          <w:sz w:val="28"/>
          <w:szCs w:val="28"/>
        </w:rPr>
        <w:t xml:space="preserve">в "Алгебра и начала анализа" и "Геометрия" должно быть направлено на развитие у обучающихся математической культуры и системы математических знаний и умений, необходимых для успешного обучения на следующих уровнях образования, а также решения практических </w:t>
      </w:r>
      <w:r>
        <w:rPr>
          <w:sz w:val="28"/>
          <w:szCs w:val="28"/>
        </w:rPr>
        <w:t>задач. 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курса "Информатика" направлено на развитие умений искать, анализировать, критически оценивать, отбирать, организовывать, передавать и обрабатывать информацию, моделировать объекты и процессы; на овладение методами и средствами информацио</w:t>
      </w:r>
      <w:r>
        <w:rPr>
          <w:sz w:val="28"/>
          <w:szCs w:val="28"/>
        </w:rPr>
        <w:t>нных технологий, методами решения задач.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"История Казахстана" направлено на формирование углубленных знаний по ключевым проблемам этнической, политической, социально-экономической и культурной истории Казахстана.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</w:t>
      </w:r>
      <w:r>
        <w:rPr>
          <w:sz w:val="28"/>
          <w:szCs w:val="28"/>
        </w:rPr>
        <w:t>бного предмета "Физическая культура" должно обеспечить: расширение объема знаний о закономерностях двигательной активности, спортивной тренировке, значении занятий физической культурой для будущей трудовой деятельности, подготовки к службе в армии; повышен</w:t>
      </w:r>
      <w:r>
        <w:rPr>
          <w:sz w:val="28"/>
          <w:szCs w:val="28"/>
        </w:rPr>
        <w:t>ие функциональных способностей организма в соответствии с возрастными и половыми особенностями обучающихся; совершенствование технических и тактических действий и приемов в базовых видах спорта; развитие компетентности в индивидуальных и коллективных форма</w:t>
      </w:r>
      <w:r>
        <w:rPr>
          <w:sz w:val="28"/>
          <w:szCs w:val="28"/>
        </w:rPr>
        <w:t>х физкультурно-оздоровительной и спортивно-оздоровительной деятельности, развитие творческих навыков в организации активного отдыха и спортивных соревнований; формирование адекватной самооценки личности, нравственного самосознания, мировоззрения, коллектив</w:t>
      </w:r>
      <w:r>
        <w:rPr>
          <w:sz w:val="28"/>
          <w:szCs w:val="28"/>
        </w:rPr>
        <w:t xml:space="preserve">изма, развитие целеустремленности, уверенности, выдержки, самообладания; создание условий для </w:t>
      </w:r>
      <w:r>
        <w:rPr>
          <w:sz w:val="28"/>
          <w:szCs w:val="28"/>
        </w:rPr>
        <w:lastRenderedPageBreak/>
        <w:t>развития и формирования олимпийского резерва в различных видах спорта.</w:t>
      </w:r>
    </w:p>
    <w:p w:rsidR="00013F4A" w:rsidRDefault="00556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 "Начальная военная и технологическая подготовка".должно обесп</w:t>
      </w:r>
      <w:r>
        <w:rPr>
          <w:sz w:val="28"/>
          <w:szCs w:val="28"/>
        </w:rPr>
        <w:t>ечить формирование представления об основах военного дела, робототехники и IT-технологий, формирование представлений у обучающихся о службе в Вооруженных Силах Республики Казахстан и знаний по основам военного дела, знание содержания военной присяги и треб</w:t>
      </w:r>
      <w:r>
        <w:rPr>
          <w:sz w:val="28"/>
          <w:szCs w:val="28"/>
        </w:rPr>
        <w:t>ований общевоинских уставов; содействие развитию жизненных навыков и способностей обучающихся; подготовку обучающихся к службе в Вооруженных Силах Республики Казахстан на основе прочного усвоения ими теоретических знаний и практических навыков; формировани</w:t>
      </w:r>
      <w:r>
        <w:rPr>
          <w:sz w:val="28"/>
          <w:szCs w:val="28"/>
        </w:rPr>
        <w:t>е у обучающихся стройной системы логически взаимосвязанных понятий, целостного представления о службе в Вооруженных Силах Республики Казахстан; формирование мировоззрения гражданственности у молодежи, убежденности в необходимости защиты суверенитета Респуб</w:t>
      </w:r>
      <w:r>
        <w:rPr>
          <w:sz w:val="28"/>
          <w:szCs w:val="28"/>
        </w:rPr>
        <w:t>лики Казахстан, сознательной готовности к ответственному отношению к военной службе; развитие здорового интереса к Вооруженным Силам Республики Казахстан, их традициям, особенностям службы в видах и родах войск, военной профессии.</w:t>
      </w:r>
    </w:p>
    <w:p w:rsidR="00013F4A" w:rsidRDefault="00013F4A">
      <w:pPr>
        <w:shd w:val="clear" w:color="auto" w:fill="FFFFFF"/>
        <w:ind w:firstLine="709"/>
        <w:rPr>
          <w:sz w:val="28"/>
          <w:szCs w:val="28"/>
        </w:rPr>
      </w:pP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>:  Соответствует тр</w:t>
      </w:r>
      <w:r>
        <w:rPr>
          <w:sz w:val="28"/>
          <w:szCs w:val="28"/>
        </w:rPr>
        <w:t>ебованиям утвержденному приказом  № 348 Министра Просвещения  Республики Казахстан от 3 августа 2022 года  главы 2 Приложения 2 Государственного общеобязательного стандарта начального образования,  главы 2, Приложения 3 Государственного общеобязательного с</w:t>
      </w:r>
      <w:r>
        <w:rPr>
          <w:sz w:val="28"/>
          <w:szCs w:val="28"/>
        </w:rPr>
        <w:t>тандарта основного среднего образования, главы 2, Приложения  4 Государственного общеобязательного стандарта общего среднего образования.</w:t>
      </w:r>
    </w:p>
    <w:p w:rsidR="00013F4A" w:rsidRDefault="00013F4A">
      <w:pPr>
        <w:ind w:right="129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Сведения об учебной нагрузке педагогов (тарификация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>)</w:t>
      </w:r>
    </w:p>
    <w:p w:rsidR="00013F4A" w:rsidRDefault="00556150">
      <w:pPr>
        <w:rPr>
          <w:sz w:val="28"/>
          <w:szCs w:val="28"/>
        </w:rPr>
      </w:pPr>
      <w:r>
        <w:rPr>
          <w:sz w:val="28"/>
          <w:szCs w:val="28"/>
        </w:rPr>
        <w:t>Тарификация и штатное расписание 2025-2026 учебный год</w:t>
      </w:r>
    </w:p>
    <w:p w:rsidR="00013F4A" w:rsidRDefault="00556150">
      <w:pPr>
        <w:rPr>
          <w:sz w:val="28"/>
          <w:szCs w:val="28"/>
        </w:rPr>
      </w:pPr>
      <w:hyperlink r:id="rId40">
        <w:r>
          <w:rPr>
            <w:color w:val="0000FF"/>
            <w:sz w:val="28"/>
            <w:szCs w:val="28"/>
            <w:u w:val="single"/>
          </w:rPr>
          <w:t>https://drive.google.com/file/d/1T0TBIqDQ00kOzI6-U5PEq1KQXxLo_b50/view?usp=drive_link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ind w:firstLine="709"/>
        <w:jc w:val="both"/>
        <w:rPr>
          <w:b/>
          <w:bCs/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4.1.3. Реализация воспитательной работы, направленной на решени</w:t>
      </w:r>
      <w:r>
        <w:rPr>
          <w:b/>
          <w:bCs/>
          <w:sz w:val="28"/>
          <w:szCs w:val="28"/>
        </w:rPr>
        <w:t>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воспитательная работа школы публикуется в разделе новости на сайте школы  </w:t>
      </w:r>
      <w:hyperlink r:id="rId41">
        <w:r>
          <w:rPr>
            <w:color w:val="1155CC"/>
            <w:sz w:val="28"/>
            <w:szCs w:val="28"/>
            <w:u w:val="single"/>
          </w:rPr>
          <w:t>https://shaikinschool.edu.kz/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jc w:val="both"/>
        <w:rPr>
          <w:sz w:val="28"/>
          <w:szCs w:val="28"/>
        </w:rPr>
      </w:pP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Фейсбук  </w:t>
      </w:r>
      <w:hyperlink r:id="rId42">
        <w:r>
          <w:rPr>
            <w:color w:val="0000FF"/>
            <w:sz w:val="28"/>
            <w:szCs w:val="28"/>
            <w:u w:val="single"/>
          </w:rPr>
          <w:t>https://www.facebook.com/profile.php?id=100022777433622</w:t>
        </w:r>
      </w:hyperlink>
    </w:p>
    <w:p w:rsidR="00013F4A" w:rsidRDefault="00013F4A">
      <w:pPr>
        <w:jc w:val="both"/>
        <w:rPr>
          <w:sz w:val="28"/>
          <w:szCs w:val="28"/>
          <w:lang w:val="kk-KZ"/>
        </w:rPr>
      </w:pPr>
    </w:p>
    <w:p w:rsidR="00013F4A" w:rsidRDefault="00556150">
      <w:pPr>
        <w:ind w:firstLine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2025-2026 учебный год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Приложение 13-1:</w:t>
      </w:r>
    </w:p>
    <w:p w:rsidR="00013F4A" w:rsidRDefault="00556150">
      <w:pPr>
        <w:rPr>
          <w:sz w:val="32"/>
          <w:szCs w:val="32"/>
        </w:rPr>
      </w:pPr>
      <w:hyperlink r:id="rId43">
        <w:r>
          <w:rPr>
            <w:color w:val="1155CC"/>
            <w:sz w:val="32"/>
            <w:szCs w:val="32"/>
            <w:u w:val="single"/>
          </w:rPr>
          <w:t>https://drive.google.com/file/d/1ICAt0NwgreoN7UT3g6NhM9FAlJAfDyXF/view?usp=drive_link</w:t>
        </w:r>
      </w:hyperlink>
    </w:p>
    <w:p w:rsidR="00013F4A" w:rsidRDefault="00013F4A">
      <w:pPr>
        <w:rPr>
          <w:sz w:val="32"/>
          <w:szCs w:val="32"/>
        </w:rPr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Воспитательной работы 2025-2026 учебный год:</w:t>
      </w:r>
    </w:p>
    <w:p w:rsidR="00013F4A" w:rsidRDefault="00556150">
      <w:pPr>
        <w:ind w:firstLine="720"/>
        <w:rPr>
          <w:sz w:val="32"/>
          <w:szCs w:val="32"/>
        </w:rPr>
      </w:pPr>
      <w:hyperlink r:id="rId44">
        <w:r>
          <w:rPr>
            <w:color w:val="1155CC"/>
            <w:sz w:val="32"/>
            <w:szCs w:val="32"/>
            <w:u w:val="single"/>
          </w:rPr>
          <w:t>https://drive.google.com/file/d/15Ytcwa_9pYqM2QpaZNIwDQLh5G5fuAtx/view?usp=drive_link</w:t>
        </w:r>
      </w:hyperlink>
    </w:p>
    <w:p w:rsidR="00013F4A" w:rsidRDefault="00013F4A">
      <w:pPr>
        <w:ind w:firstLine="720"/>
        <w:rPr>
          <w:sz w:val="32"/>
          <w:szCs w:val="32"/>
        </w:rPr>
      </w:pPr>
    </w:p>
    <w:p w:rsidR="00013F4A" w:rsidRDefault="00556150">
      <w:pPr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План воспитательной работы классных руководителей</w:t>
      </w:r>
    </w:p>
    <w:p w:rsidR="00013F4A" w:rsidRDefault="00556150">
      <w:pPr>
        <w:ind w:firstLine="720"/>
        <w:rPr>
          <w:sz w:val="32"/>
          <w:szCs w:val="32"/>
        </w:rPr>
      </w:pPr>
      <w:hyperlink r:id="rId45">
        <w:r>
          <w:rPr>
            <w:color w:val="1155CC"/>
            <w:sz w:val="32"/>
            <w:szCs w:val="32"/>
            <w:u w:val="single"/>
          </w:rPr>
          <w:t>https://drive.google.com/drive/folders/15F2m4Zg9COiMto6qq1MCuVLawmBJXHmV?usp=drive_link</w:t>
        </w:r>
      </w:hyperlink>
    </w:p>
    <w:p w:rsidR="00013F4A" w:rsidRDefault="00013F4A">
      <w:pPr>
        <w:rPr>
          <w:sz w:val="32"/>
          <w:szCs w:val="32"/>
        </w:rPr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по ВШК 2025-2026 учебный год:</w:t>
      </w:r>
    </w:p>
    <w:p w:rsidR="00013F4A" w:rsidRDefault="00556150">
      <w:pPr>
        <w:rPr>
          <w:sz w:val="28"/>
          <w:szCs w:val="28"/>
        </w:rPr>
      </w:pPr>
      <w:hyperlink r:id="rId46">
        <w:r>
          <w:rPr>
            <w:color w:val="0000FF"/>
            <w:sz w:val="28"/>
            <w:szCs w:val="28"/>
            <w:u w:val="single"/>
          </w:rPr>
          <w:t>https://drive.google.com/file/d/1xgD4QhXVzagJ8U30mfgwd3FcHr_D9iGz/view?usp=drive_link</w:t>
        </w:r>
      </w:hyperlink>
    </w:p>
    <w:p w:rsidR="00013F4A" w:rsidRDefault="00556150">
      <w:pPr>
        <w:ind w:firstLine="720"/>
        <w:jc w:val="center"/>
        <w:rPr>
          <w:b/>
          <w:bCs/>
          <w:color w:val="050505"/>
          <w:sz w:val="28"/>
          <w:szCs w:val="28"/>
        </w:rPr>
      </w:pPr>
      <w:r>
        <w:rPr>
          <w:b/>
          <w:bCs/>
          <w:color w:val="050505"/>
          <w:sz w:val="28"/>
          <w:szCs w:val="28"/>
        </w:rPr>
        <w:t>План социального педагога 2025-2026 учебный год:</w:t>
      </w:r>
    </w:p>
    <w:p w:rsidR="00013F4A" w:rsidRDefault="00556150">
      <w:pPr>
        <w:jc w:val="both"/>
        <w:rPr>
          <w:color w:val="050505"/>
          <w:sz w:val="28"/>
          <w:szCs w:val="28"/>
        </w:rPr>
      </w:pPr>
      <w:hyperlink r:id="rId47">
        <w:r>
          <w:rPr>
            <w:color w:val="0000FF"/>
            <w:sz w:val="28"/>
            <w:szCs w:val="28"/>
            <w:u w:val="single"/>
          </w:rPr>
          <w:t>https://drive.google.com/file/d/1uvQQSKhTD2VkIbdlvzz0MaX_OgYtPlyJ/view?usp=drive_link</w:t>
        </w:r>
      </w:hyperlink>
      <w:r>
        <w:rPr>
          <w:color w:val="050505"/>
          <w:sz w:val="28"/>
          <w:szCs w:val="28"/>
        </w:rPr>
        <w:t xml:space="preserve"> </w:t>
      </w:r>
    </w:p>
    <w:p w:rsidR="00013F4A" w:rsidRDefault="00013F4A">
      <w:pPr>
        <w:jc w:val="both"/>
        <w:rPr>
          <w:color w:val="050505"/>
          <w:sz w:val="28"/>
          <w:szCs w:val="28"/>
        </w:rPr>
      </w:pPr>
    </w:p>
    <w:p w:rsidR="00013F4A" w:rsidRDefault="00556150">
      <w:pPr>
        <w:ind w:firstLine="720"/>
        <w:jc w:val="center"/>
        <w:rPr>
          <w:b/>
          <w:bCs/>
          <w:color w:val="050505"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педагога-психолога </w:t>
      </w:r>
      <w:r>
        <w:rPr>
          <w:b/>
          <w:bCs/>
          <w:color w:val="050505"/>
          <w:sz w:val="28"/>
          <w:szCs w:val="28"/>
        </w:rPr>
        <w:t>2025-2026 учебный год:</w:t>
      </w:r>
    </w:p>
    <w:p w:rsidR="00013F4A" w:rsidRDefault="00556150">
      <w:pPr>
        <w:jc w:val="both"/>
        <w:rPr>
          <w:color w:val="050505"/>
          <w:sz w:val="28"/>
          <w:szCs w:val="28"/>
        </w:rPr>
      </w:pPr>
      <w:hyperlink r:id="rId48">
        <w:r>
          <w:rPr>
            <w:color w:val="0000FF"/>
            <w:sz w:val="28"/>
            <w:szCs w:val="28"/>
            <w:u w:val="single"/>
          </w:rPr>
          <w:t>https://drive.google.com/file/d/1K4WPKZsNym6uvaOwC4EYJZezwS-O_ARF/view?usp=drive_link</w:t>
        </w:r>
      </w:hyperlink>
      <w:r>
        <w:rPr>
          <w:color w:val="050505"/>
          <w:sz w:val="28"/>
          <w:szCs w:val="28"/>
        </w:rPr>
        <w:t xml:space="preserve"> </w:t>
      </w:r>
    </w:p>
    <w:p w:rsidR="00013F4A" w:rsidRDefault="00013F4A">
      <w:pPr>
        <w:ind w:firstLine="720"/>
        <w:jc w:val="both"/>
        <w:rPr>
          <w:color w:val="050505"/>
          <w:sz w:val="28"/>
          <w:szCs w:val="28"/>
        </w:rPr>
      </w:pPr>
    </w:p>
    <w:p w:rsidR="00013F4A" w:rsidRDefault="00556150">
      <w:pPr>
        <w:ind w:firstLine="720"/>
        <w:jc w:val="center"/>
        <w:rPr>
          <w:b/>
          <w:bCs/>
          <w:color w:val="050505"/>
          <w:sz w:val="28"/>
          <w:szCs w:val="28"/>
        </w:rPr>
      </w:pPr>
      <w:r>
        <w:rPr>
          <w:b/>
          <w:bCs/>
          <w:sz w:val="28"/>
          <w:szCs w:val="28"/>
        </w:rPr>
        <w:t xml:space="preserve">План работы  с родителями и общественностью </w:t>
      </w:r>
      <w:r>
        <w:rPr>
          <w:b/>
          <w:bCs/>
          <w:color w:val="050505"/>
          <w:sz w:val="28"/>
          <w:szCs w:val="28"/>
        </w:rPr>
        <w:t>2025-2026 учебный год:</w:t>
      </w:r>
    </w:p>
    <w:p w:rsidR="00013F4A" w:rsidRDefault="00556150">
      <w:pPr>
        <w:jc w:val="both"/>
        <w:rPr>
          <w:sz w:val="32"/>
          <w:szCs w:val="32"/>
        </w:rPr>
      </w:pPr>
      <w:hyperlink r:id="rId49">
        <w:r>
          <w:rPr>
            <w:color w:val="0000FF"/>
            <w:sz w:val="32"/>
            <w:szCs w:val="32"/>
            <w:u w:val="single"/>
          </w:rPr>
          <w:t>https://drive.google.com/file/d/1TZWm8kqyD7wTuY_Xc3mJCImBWXjg44GI/view?usp=drive_link</w:t>
        </w:r>
      </w:hyperlink>
      <w:r>
        <w:rPr>
          <w:sz w:val="32"/>
          <w:szCs w:val="32"/>
        </w:rPr>
        <w:t xml:space="preserve"> </w:t>
      </w:r>
    </w:p>
    <w:p w:rsidR="00013F4A" w:rsidRDefault="00013F4A">
      <w:pPr>
        <w:ind w:firstLine="720"/>
        <w:jc w:val="both"/>
        <w:rPr>
          <w:sz w:val="32"/>
          <w:szCs w:val="32"/>
        </w:rPr>
      </w:pPr>
    </w:p>
    <w:p w:rsidR="00013F4A" w:rsidRDefault="00556150">
      <w:pPr>
        <w:ind w:firstLine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 работы ЦППР </w:t>
      </w:r>
      <w:r>
        <w:rPr>
          <w:b/>
          <w:bCs/>
          <w:color w:val="050505"/>
          <w:sz w:val="28"/>
          <w:szCs w:val="28"/>
        </w:rPr>
        <w:t>2025-2026 учебный год:</w:t>
      </w:r>
    </w:p>
    <w:p w:rsidR="00013F4A" w:rsidRDefault="00556150">
      <w:pPr>
        <w:jc w:val="both"/>
        <w:rPr>
          <w:sz w:val="28"/>
          <w:szCs w:val="28"/>
        </w:rPr>
      </w:pPr>
      <w:hyperlink r:id="rId50">
        <w:r>
          <w:rPr>
            <w:color w:val="1155CC"/>
            <w:sz w:val="28"/>
            <w:szCs w:val="28"/>
            <w:u w:val="single"/>
          </w:rPr>
          <w:t>https://drive.google.com/file/d/1a3H2AtjvZE5zLPks5b8_1nnDYJvWkW2H/view?usp=drive_link</w:t>
        </w:r>
      </w:hyperlink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Программа, ранее запущенная как «Біртұтас тәрбие», сегодня получила новое название — «Адал азамат». </w:t>
      </w:r>
      <w:r>
        <w:rPr>
          <w:color w:val="000000"/>
          <w:sz w:val="28"/>
          <w:szCs w:val="28"/>
        </w:rPr>
        <w:t>Программа «Адал азамат» — это стратегическая инициатива, направленная на укрепление моральных основ общества через школу.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 xml:space="preserve">В 2024 году Президент Республики Казахстан К. Токаев на третьем заседании Национального курултая под названием «Честный человек – </w:t>
      </w:r>
      <w:r>
        <w:rPr>
          <w:color w:val="000000"/>
          <w:sz w:val="28"/>
          <w:szCs w:val="28"/>
        </w:rPr>
        <w:t>Честный труд – Честный доход» выдвинул важные инициативы, касающиеся развития страны. Будущее нашей страны он охарактеризовал через триединую концепцию: «Справедливый Казахстан – Честный гражданин – Продвинутая нация».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программы: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>гармонично развитой личности, впитавшей в себя гражданскую ответственность и патриотизм, порядочность и честность, честь и совесть, духовно-нравственные качества на основе ценностей казахстанской культуры.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программы: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духовно-нравственных </w:t>
      </w:r>
      <w:r>
        <w:rPr>
          <w:sz w:val="28"/>
          <w:szCs w:val="28"/>
        </w:rPr>
        <w:t>качеств:</w:t>
      </w:r>
    </w:p>
    <w:p w:rsidR="00013F4A" w:rsidRDefault="00556150">
      <w:pPr>
        <w:widowControl/>
        <w:numPr>
          <w:ilvl w:val="0"/>
          <w:numId w:val="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любви к Родине, своему народу, его истории и культуре;</w:t>
      </w:r>
    </w:p>
    <w:p w:rsidR="00013F4A" w:rsidRDefault="00556150">
      <w:pPr>
        <w:widowControl/>
        <w:numPr>
          <w:ilvl w:val="0"/>
          <w:numId w:val="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уважения к Государственным символам Республики Казахстан;</w:t>
      </w:r>
    </w:p>
    <w:p w:rsidR="00013F4A" w:rsidRDefault="00556150">
      <w:pPr>
        <w:widowControl/>
        <w:numPr>
          <w:ilvl w:val="0"/>
          <w:numId w:val="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развитие честности, справедливости, доброты, чести и совести, заботы, милосердия и других человеческих качеств</w:t>
      </w:r>
      <w:r>
        <w:rPr>
          <w:sz w:val="28"/>
          <w:szCs w:val="28"/>
        </w:rPr>
        <w:t>;</w:t>
      </w:r>
    </w:p>
    <w:p w:rsidR="00013F4A" w:rsidRDefault="00556150">
      <w:pPr>
        <w:widowControl/>
        <w:numPr>
          <w:ilvl w:val="0"/>
          <w:numId w:val="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бережного отношения к природе и окружающей среде.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Развитие гражданской ответственности и патриотизма:</w:t>
      </w:r>
    </w:p>
    <w:p w:rsidR="00013F4A" w:rsidRDefault="00556150">
      <w:pPr>
        <w:widowControl/>
        <w:numPr>
          <w:ilvl w:val="0"/>
          <w:numId w:val="1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чувства гордости за достижения своей страны;</w:t>
      </w:r>
    </w:p>
    <w:p w:rsidR="00013F4A" w:rsidRDefault="00556150">
      <w:pPr>
        <w:widowControl/>
        <w:numPr>
          <w:ilvl w:val="0"/>
          <w:numId w:val="1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осознанного отношения к своим обязанностям перед семьей, обществом и гос</w:t>
      </w:r>
      <w:r>
        <w:rPr>
          <w:sz w:val="28"/>
          <w:szCs w:val="28"/>
        </w:rPr>
        <w:t>ударством;</w:t>
      </w:r>
    </w:p>
    <w:p w:rsidR="00013F4A" w:rsidRDefault="00556150">
      <w:pPr>
        <w:widowControl/>
        <w:numPr>
          <w:ilvl w:val="0"/>
          <w:numId w:val="1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привитие готовности защищать свои права и свободы, а также права и свободы других людей.</w:t>
      </w:r>
    </w:p>
    <w:p w:rsidR="00013F4A" w:rsidRDefault="00556150">
      <w:pPr>
        <w:widowControl/>
        <w:numPr>
          <w:ilvl w:val="0"/>
          <w:numId w:val="1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активного участия в социально значимой деятельности.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Формирование порядочности и честности:</w:t>
      </w:r>
    </w:p>
    <w:p w:rsidR="00013F4A" w:rsidRDefault="00556150">
      <w:pPr>
        <w:widowControl/>
        <w:numPr>
          <w:ilvl w:val="0"/>
          <w:numId w:val="1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честности и справедливости во взаимоотноше</w:t>
      </w:r>
      <w:r>
        <w:rPr>
          <w:sz w:val="28"/>
          <w:szCs w:val="28"/>
        </w:rPr>
        <w:t>ниях с другими людьми, соблюдения норм этики;</w:t>
      </w:r>
    </w:p>
    <w:p w:rsidR="00013F4A" w:rsidRDefault="00556150">
      <w:pPr>
        <w:widowControl/>
        <w:numPr>
          <w:ilvl w:val="0"/>
          <w:numId w:val="1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привитие понимания ответственности за свои поступки и слова;</w:t>
      </w:r>
    </w:p>
    <w:p w:rsidR="00013F4A" w:rsidRDefault="00556150">
      <w:pPr>
        <w:widowControl/>
        <w:numPr>
          <w:ilvl w:val="0"/>
          <w:numId w:val="1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трудолюбия и стремления к самосовершенствованию;</w:t>
      </w:r>
    </w:p>
    <w:p w:rsidR="00013F4A" w:rsidRDefault="00556150">
      <w:pPr>
        <w:widowControl/>
        <w:numPr>
          <w:ilvl w:val="0"/>
          <w:numId w:val="1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уважения к чужому труду и имуществу.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Создание условий для гармоничного разви</w:t>
      </w:r>
      <w:r>
        <w:rPr>
          <w:b/>
          <w:bCs/>
          <w:sz w:val="28"/>
          <w:szCs w:val="28"/>
        </w:rPr>
        <w:t>тия личности обучающегося:</w:t>
      </w:r>
    </w:p>
    <w:p w:rsidR="00013F4A" w:rsidRDefault="00556150">
      <w:pPr>
        <w:widowControl/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индивидуального и дифференцированного подхода в обучении и воспитании каждого обучающегося;</w:t>
      </w:r>
    </w:p>
    <w:p w:rsidR="00013F4A" w:rsidRDefault="00556150">
      <w:pPr>
        <w:widowControl/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благоприятного психолого-педагогического климата в образовательной среде;</w:t>
      </w:r>
    </w:p>
    <w:p w:rsidR="00013F4A" w:rsidRDefault="00556150">
      <w:pPr>
        <w:widowControl/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поддержки детям с особыми </w:t>
      </w:r>
      <w:r>
        <w:rPr>
          <w:sz w:val="28"/>
          <w:szCs w:val="28"/>
        </w:rPr>
        <w:t>образовательными потребностями;</w:t>
      </w:r>
    </w:p>
    <w:p w:rsidR="00013F4A" w:rsidRDefault="00556150">
      <w:pPr>
        <w:widowControl/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семьи к воспитательному процессу в образовательных организациях.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программы: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ценностей у обучающихся организуется системно в рамках учебно-воспитательного процесса образовательных организаций. </w:t>
      </w:r>
      <w:r>
        <w:rPr>
          <w:sz w:val="28"/>
          <w:szCs w:val="28"/>
        </w:rPr>
        <w:t>Реализация этой задачи осуществляется через содержание образования, классные часы и внеурочные мероприятия.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Ежемесячные регулярные мероприятия должны быть направлены на формирование целостной личности обучающихся: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Основные ценности: 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Независимость и Патрио</w:t>
      </w:r>
      <w:r>
        <w:rPr>
          <w:color w:val="000000"/>
          <w:sz w:val="28"/>
          <w:szCs w:val="28"/>
        </w:rPr>
        <w:t>тизм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и Солидарность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Справедливость и Ответственность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Закон и Порядок 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Трудолюбие и Профессионализм </w:t>
      </w:r>
    </w:p>
    <w:p w:rsidR="00013F4A" w:rsidRDefault="00556150">
      <w:pPr>
        <w:widowControl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Созидание и Новаторство</w:t>
      </w:r>
    </w:p>
    <w:p w:rsidR="00013F4A" w:rsidRDefault="00556150">
      <w:pPr>
        <w:widowControl/>
        <w:numPr>
          <w:ilvl w:val="0"/>
          <w:numId w:val="1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Системная и комплексная работа по формированию ценностей включает мероприятия, реализуемые ежедневно и еженедельно в учебно</w:t>
      </w:r>
      <w:r>
        <w:rPr>
          <w:sz w:val="28"/>
          <w:szCs w:val="28"/>
        </w:rPr>
        <w:t>-воспитательном процессе: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Ежедневно:</w:t>
      </w:r>
    </w:p>
    <w:p w:rsidR="00013F4A" w:rsidRDefault="00556150">
      <w:pPr>
        <w:widowControl/>
        <w:numPr>
          <w:ilvl w:val="0"/>
          <w:numId w:val="16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«ұлттық ойын –  ұлт қазынасы»</w:t>
      </w:r>
      <w:r>
        <w:rPr>
          <w:sz w:val="28"/>
          <w:szCs w:val="28"/>
        </w:rPr>
        <w:t xml:space="preserve"> – организация досуга обучающихся на переменах в игровой форме: асық, тогызкумалак, бес тас и др.</w:t>
      </w:r>
    </w:p>
    <w:p w:rsidR="00013F4A" w:rsidRDefault="00556150">
      <w:pPr>
        <w:widowControl/>
        <w:numPr>
          <w:ilvl w:val="0"/>
          <w:numId w:val="16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«өнегелі 15 минут»</w:t>
      </w:r>
      <w:r>
        <w:rPr>
          <w:sz w:val="28"/>
          <w:szCs w:val="28"/>
        </w:rPr>
        <w:t xml:space="preserve"> – ежедневная индивидуальная беседа родителей с ребёнком о поведении и нравственности (15 минут).</w:t>
      </w:r>
    </w:p>
    <w:p w:rsidR="00013F4A" w:rsidRDefault="00556150">
      <w:pPr>
        <w:widowControl/>
        <w:numPr>
          <w:ilvl w:val="0"/>
          <w:numId w:val="17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«үнемді тұтыну»</w:t>
      </w:r>
      <w:r>
        <w:rPr>
          <w:sz w:val="28"/>
          <w:szCs w:val="28"/>
        </w:rPr>
        <w:t xml:space="preserve"> – формирование бережного отношения к природным ресурсам (вода, энергия и др.) И привычки экономного использования воды, пищи, энергии и природных богатств через памятки, инструкции и буклеты.</w:t>
      </w:r>
    </w:p>
    <w:p w:rsidR="00013F4A" w:rsidRDefault="00556150">
      <w:pPr>
        <w:widowControl/>
        <w:numPr>
          <w:ilvl w:val="0"/>
          <w:numId w:val="17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«күй күмбірі»</w:t>
      </w:r>
      <w:r>
        <w:rPr>
          <w:sz w:val="28"/>
          <w:szCs w:val="28"/>
        </w:rPr>
        <w:t xml:space="preserve"> – использование кюя вместо звонка, а также прослу</w:t>
      </w:r>
      <w:r>
        <w:rPr>
          <w:sz w:val="28"/>
          <w:szCs w:val="28"/>
        </w:rPr>
        <w:t>шивание кюя во время большой перемены.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Еженедельно: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«мой казахстан»</w:t>
      </w:r>
      <w:r>
        <w:rPr>
          <w:sz w:val="28"/>
          <w:szCs w:val="28"/>
        </w:rPr>
        <w:t xml:space="preserve"> – в начале учебной недели на первом уроке обучающиеся исполняют государственный гимн республики казахстан.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Цитаты недели</w:t>
      </w:r>
      <w:r>
        <w:rPr>
          <w:sz w:val="28"/>
          <w:szCs w:val="28"/>
        </w:rPr>
        <w:t xml:space="preserve"> – пословицы, изречения, народная мудрость и высказывания великих ли</w:t>
      </w:r>
      <w:r>
        <w:rPr>
          <w:sz w:val="28"/>
          <w:szCs w:val="28"/>
        </w:rPr>
        <w:t>чностей, которые служат лейтмотивом всей учебной и внеурочной деятельности организации. Цитаты недели размещаются на информационных стендах, led-экранах, досках и др.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«урок безопасности»</w:t>
      </w:r>
      <w:r>
        <w:rPr>
          <w:sz w:val="28"/>
          <w:szCs w:val="28"/>
        </w:rPr>
        <w:t xml:space="preserve"> – в рамках классного часа предоставление 10-минутной информации и бес</w:t>
      </w:r>
      <w:r>
        <w:rPr>
          <w:sz w:val="28"/>
          <w:szCs w:val="28"/>
        </w:rPr>
        <w:t>еда о правилах дорожного движения, основах жизненной безопасности, личной безопасности обучающихся, безопасном поведении и др.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еженедельных классных часов осуществляется системная работа по формированию культуры безопасного поведения и здорового о</w:t>
      </w:r>
      <w:r>
        <w:rPr>
          <w:sz w:val="28"/>
          <w:szCs w:val="28"/>
        </w:rPr>
        <w:t>браза жизни обучающихся. В содержание классных часов включаются следующие профилактические мероприятия: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«безопасный шаг в цифровом мире»;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«защити себя от буллинга!»;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«здоровый взгляд на игры»;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«здоровый шаг в жизнь»;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«береги общественное имущество!»;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«безо</w:t>
      </w:r>
      <w:r>
        <w:rPr>
          <w:sz w:val="28"/>
          <w:szCs w:val="28"/>
        </w:rPr>
        <w:t>пасное общество».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  в рамках профилактического мероприятия </w:t>
      </w:r>
      <w:r>
        <w:rPr>
          <w:b/>
          <w:bCs/>
          <w:color w:val="000000"/>
          <w:sz w:val="28"/>
          <w:szCs w:val="28"/>
        </w:rPr>
        <w:t>«Безопасный шаг в цифровом мире»</w:t>
      </w:r>
      <w:r>
        <w:rPr>
          <w:color w:val="000000"/>
          <w:sz w:val="28"/>
          <w:szCs w:val="28"/>
        </w:rPr>
        <w:t xml:space="preserve"> на классных часах рекомендуется проводить дискуссии и встречи совместно со специалистами соответствующих государственных органов по вопросам информационной безопас</w:t>
      </w:r>
      <w:r>
        <w:rPr>
          <w:color w:val="000000"/>
          <w:sz w:val="28"/>
          <w:szCs w:val="28"/>
        </w:rPr>
        <w:t>ности, киберкультуры, кибергигиены и развития медиаграмотности.</w:t>
      </w:r>
    </w:p>
    <w:p w:rsidR="00013F4A" w:rsidRDefault="00556150">
      <w:pPr>
        <w:widowControl/>
        <w:numPr>
          <w:ilvl w:val="0"/>
          <w:numId w:val="1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  На классных часах рекомендуется организация профилактического мероприятия </w:t>
      </w:r>
      <w:r>
        <w:rPr>
          <w:b/>
          <w:bCs/>
          <w:color w:val="000000"/>
          <w:sz w:val="28"/>
          <w:szCs w:val="28"/>
        </w:rPr>
        <w:t>«Защити себя от буллинга!»</w:t>
      </w:r>
      <w:r>
        <w:rPr>
          <w:color w:val="000000"/>
          <w:sz w:val="28"/>
          <w:szCs w:val="28"/>
        </w:rPr>
        <w:t>. Оно предполагает проведение тренингов и кейс-сессий совместно с заинтересованными госуд</w:t>
      </w:r>
      <w:r>
        <w:rPr>
          <w:color w:val="000000"/>
          <w:sz w:val="28"/>
          <w:szCs w:val="28"/>
        </w:rPr>
        <w:t>арственными органами, направленных на развитие у обучающихся навыков общения с другими людьми, управления своими эмоциями и разрешения конфликтных ситуаций.</w:t>
      </w:r>
    </w:p>
    <w:p w:rsidR="00013F4A" w:rsidRDefault="00556150">
      <w:pPr>
        <w:tabs>
          <w:tab w:val="left" w:pos="993"/>
        </w:tabs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«Физическая зарядка» - </w:t>
      </w:r>
      <w:r>
        <w:rPr>
          <w:color w:val="000000"/>
          <w:sz w:val="28"/>
          <w:szCs w:val="28"/>
        </w:rPr>
        <w:t>здоровьесберегающий подход в системе    образования.</w:t>
      </w:r>
    </w:p>
    <w:p w:rsidR="00013F4A" w:rsidRDefault="00556150">
      <w:pPr>
        <w:tabs>
          <w:tab w:val="left" w:pos="993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реализации</w:t>
      </w:r>
      <w:r>
        <w:rPr>
          <w:color w:val="000000"/>
          <w:sz w:val="28"/>
          <w:szCs w:val="28"/>
        </w:rPr>
        <w:t xml:space="preserve"> программы ожидается формирование и развитие ценностей и ключевых компетенций выпускников образовательных организаций всех уровней.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ЦЕННОСТЬ: НЕЗАВИСИМОСТЬ И ПАТРИОТИЗМ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Компетенция:</w:t>
      </w:r>
      <w:r>
        <w:rPr>
          <w:sz w:val="28"/>
          <w:szCs w:val="28"/>
        </w:rPr>
        <w:t xml:space="preserve"> развитие национальных интересов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знание и уважение государствен</w:t>
      </w:r>
      <w:r>
        <w:rPr>
          <w:sz w:val="28"/>
          <w:szCs w:val="28"/>
        </w:rPr>
        <w:t>ного языка;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уважение к государственным символам и проявление любви к своей стране;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и уважение традиций;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ценности семьи;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проявление интереса к изучению исторического и культурного наследия;</w:t>
      </w:r>
    </w:p>
    <w:p w:rsidR="00013F4A" w:rsidRDefault="00556150">
      <w:pPr>
        <w:widowControl/>
        <w:numPr>
          <w:ilvl w:val="0"/>
          <w:numId w:val="1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забота об окружающей среде.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истории, культуры и традиций Казахстана, его независимости и важности её сохранения;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уважение к истории и культуре Казахстана;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уважение к государственным символам и национальным праздникам Казахстана;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гражданской и национальной идентичн</w:t>
      </w:r>
      <w:r>
        <w:rPr>
          <w:sz w:val="28"/>
          <w:szCs w:val="28"/>
        </w:rPr>
        <w:t>ости;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владение государственным языком;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участие в волонтёрской деятельности и проектах по сохранению и продвижению культурного наследия Казахстана;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уважительное отношение к представителям разных национальностей;</w:t>
      </w:r>
    </w:p>
    <w:p w:rsidR="00013F4A" w:rsidRDefault="00556150">
      <w:pPr>
        <w:widowControl/>
        <w:numPr>
          <w:ilvl w:val="0"/>
          <w:numId w:val="2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выполнять обязанности гражданина </w:t>
      </w:r>
      <w:r>
        <w:rPr>
          <w:sz w:val="28"/>
          <w:szCs w:val="28"/>
        </w:rPr>
        <w:t>Казахстана, защищать интересы и ценности своей страны.</w:t>
      </w:r>
    </w:p>
    <w:p w:rsidR="00013F4A" w:rsidRDefault="00013F4A">
      <w:pPr>
        <w:ind w:firstLine="720"/>
        <w:jc w:val="both"/>
        <w:rPr>
          <w:b/>
          <w:bCs/>
          <w:sz w:val="28"/>
          <w:szCs w:val="28"/>
        </w:rPr>
      </w:pP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классы: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единства с народом/государством и личной ответственности за развитие своей страны;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национальной и культурной идентичности;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исторического и культурного наследия,</w:t>
      </w:r>
      <w:r>
        <w:rPr>
          <w:sz w:val="28"/>
          <w:szCs w:val="28"/>
        </w:rPr>
        <w:t xml:space="preserve"> традиций и праздников государства как ценности;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свободному владению государственным языком и его активному использованию;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устойчивый интерес к обучению как средству познания национальной и мировой культуры;</w:t>
      </w:r>
    </w:p>
    <w:p w:rsidR="00013F4A" w:rsidRDefault="00556150">
      <w:pPr>
        <w:widowControl/>
        <w:numPr>
          <w:ilvl w:val="0"/>
          <w:numId w:val="2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защищать Родину, умение </w:t>
      </w:r>
      <w:r>
        <w:rPr>
          <w:sz w:val="28"/>
          <w:szCs w:val="28"/>
        </w:rPr>
        <w:t>обоснованно защищать суверенитет и честь народа и государства.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ЦЕННОСТЬ: ЕДИНСТВО И СОГЛАСИЕ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Компетенция:</w:t>
      </w:r>
      <w:r>
        <w:rPr>
          <w:sz w:val="28"/>
          <w:szCs w:val="28"/>
        </w:rPr>
        <w:t xml:space="preserve"> эффективная коммуникация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2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работать в команде, слушать друг друга и совместно действовать для достижения общей цели;</w:t>
      </w:r>
    </w:p>
    <w:p w:rsidR="00013F4A" w:rsidRDefault="00556150">
      <w:pPr>
        <w:widowControl/>
        <w:numPr>
          <w:ilvl w:val="0"/>
          <w:numId w:val="2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внимательным к </w:t>
      </w:r>
      <w:r>
        <w:rPr>
          <w:sz w:val="28"/>
          <w:szCs w:val="28"/>
        </w:rPr>
        <w:t>своей работе и помогать другим;</w:t>
      </w:r>
    </w:p>
    <w:p w:rsidR="00013F4A" w:rsidRDefault="00556150">
      <w:pPr>
        <w:widowControl/>
        <w:numPr>
          <w:ilvl w:val="0"/>
          <w:numId w:val="2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уважать других и терпимо относиться к их особенностям;</w:t>
      </w:r>
    </w:p>
    <w:p w:rsidR="00013F4A" w:rsidRDefault="00556150">
      <w:pPr>
        <w:widowControl/>
        <w:numPr>
          <w:ilvl w:val="0"/>
          <w:numId w:val="2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стремиться к совместным достижениям и стимулировать коллективные усилия;</w:t>
      </w:r>
    </w:p>
    <w:p w:rsidR="00013F4A" w:rsidRDefault="00556150">
      <w:pPr>
        <w:widowControl/>
        <w:numPr>
          <w:ilvl w:val="0"/>
          <w:numId w:val="2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помогать друг другу в выполнении заданий и решении проблем.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2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знание и понимание социа</w:t>
      </w:r>
      <w:r>
        <w:rPr>
          <w:sz w:val="28"/>
          <w:szCs w:val="28"/>
        </w:rPr>
        <w:t>льных норм и правил в обществе;</w:t>
      </w:r>
    </w:p>
    <w:p w:rsidR="00013F4A" w:rsidRDefault="00556150">
      <w:pPr>
        <w:widowControl/>
        <w:numPr>
          <w:ilvl w:val="0"/>
          <w:numId w:val="2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умение устанавливать доверительные отношения и поддерживать позитивную атмосферу в классе;</w:t>
      </w:r>
    </w:p>
    <w:p w:rsidR="00013F4A" w:rsidRDefault="00556150">
      <w:pPr>
        <w:widowControl/>
        <w:numPr>
          <w:ilvl w:val="0"/>
          <w:numId w:val="2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быть ответственным не только за себя, но и за коллектив в целом;</w:t>
      </w:r>
    </w:p>
    <w:p w:rsidR="00013F4A" w:rsidRDefault="00556150">
      <w:pPr>
        <w:widowControl/>
        <w:numPr>
          <w:ilvl w:val="0"/>
          <w:numId w:val="2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уважение к мнениям и чувствам других при совместных дейст</w:t>
      </w:r>
      <w:r>
        <w:rPr>
          <w:sz w:val="28"/>
          <w:szCs w:val="28"/>
        </w:rPr>
        <w:t>виях и взаимодействии;</w:t>
      </w:r>
    </w:p>
    <w:p w:rsidR="00013F4A" w:rsidRDefault="00556150">
      <w:pPr>
        <w:widowControl/>
        <w:numPr>
          <w:ilvl w:val="0"/>
          <w:numId w:val="2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умение строить позитивные отношения с окружающими и вносить вклад в общественную жизнь.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классы:</w:t>
      </w:r>
    </w:p>
    <w:p w:rsidR="00013F4A" w:rsidRDefault="00556150">
      <w:pPr>
        <w:widowControl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норм общего и национального этикета в социальном, деловом и официальном контексте;</w:t>
      </w:r>
    </w:p>
    <w:p w:rsidR="00013F4A" w:rsidRDefault="00556150">
      <w:pPr>
        <w:widowControl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совместные действия с другими для дост</w:t>
      </w:r>
      <w:r>
        <w:rPr>
          <w:sz w:val="28"/>
          <w:szCs w:val="28"/>
        </w:rPr>
        <w:t>ижения общей цели и ответственное выполнение возложенных обязанностей;</w:t>
      </w:r>
    </w:p>
    <w:p w:rsidR="00013F4A" w:rsidRDefault="00556150">
      <w:pPr>
        <w:widowControl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чувств и эмоционального состояния других людей;</w:t>
      </w:r>
    </w:p>
    <w:p w:rsidR="00013F4A" w:rsidRDefault="00556150">
      <w:pPr>
        <w:widowControl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выполнение общественных обязанностей и принятие решений, направленных на благо общества, защиту окружающей среды и улучшение ка</w:t>
      </w:r>
      <w:r>
        <w:rPr>
          <w:sz w:val="28"/>
          <w:szCs w:val="28"/>
        </w:rPr>
        <w:t>чества жизни людей;</w:t>
      </w:r>
    </w:p>
    <w:p w:rsidR="00013F4A" w:rsidRDefault="00556150">
      <w:pPr>
        <w:widowControl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помогать другим и участвовать в общественно полезной деятельности в рамках школьных и внешкольных мероприятий, а также волонтёрской работы.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ЦЕННОСТЬ: СПРАВЕДЛИВОСТЬ И ОТВЕТСТВЕННОСТЬ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Компетенция:</w:t>
      </w:r>
      <w:r>
        <w:rPr>
          <w:sz w:val="28"/>
          <w:szCs w:val="28"/>
        </w:rPr>
        <w:t xml:space="preserve"> служение обществу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2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говорить правду;</w:t>
      </w:r>
    </w:p>
    <w:p w:rsidR="00013F4A" w:rsidRDefault="00556150">
      <w:pPr>
        <w:widowControl/>
        <w:numPr>
          <w:ilvl w:val="0"/>
          <w:numId w:val="2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быть верным в дружбе;</w:t>
      </w:r>
    </w:p>
    <w:p w:rsidR="00013F4A" w:rsidRDefault="00556150">
      <w:pPr>
        <w:widowControl/>
        <w:numPr>
          <w:ilvl w:val="0"/>
          <w:numId w:val="2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различать добро и зло, справедливость и несправедливость;</w:t>
      </w:r>
    </w:p>
    <w:p w:rsidR="00013F4A" w:rsidRDefault="00556150">
      <w:pPr>
        <w:widowControl/>
        <w:numPr>
          <w:ilvl w:val="0"/>
          <w:numId w:val="2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 относиться к своим обязанностям;</w:t>
      </w:r>
    </w:p>
    <w:p w:rsidR="00013F4A" w:rsidRDefault="00556150">
      <w:pPr>
        <w:widowControl/>
        <w:numPr>
          <w:ilvl w:val="0"/>
          <w:numId w:val="2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бережно относиться к вещам и имуществу.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2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и организация своих действий;</w:t>
      </w:r>
    </w:p>
    <w:p w:rsidR="00013F4A" w:rsidRDefault="00556150">
      <w:pPr>
        <w:widowControl/>
        <w:numPr>
          <w:ilvl w:val="0"/>
          <w:numId w:val="2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своих и </w:t>
      </w:r>
      <w:r>
        <w:rPr>
          <w:sz w:val="28"/>
          <w:szCs w:val="28"/>
        </w:rPr>
        <w:t>чужих поступков в соответствии с нормами этикета;</w:t>
      </w:r>
    </w:p>
    <w:p w:rsidR="00013F4A" w:rsidRDefault="00556150">
      <w:pPr>
        <w:widowControl/>
        <w:numPr>
          <w:ilvl w:val="0"/>
          <w:numId w:val="2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проявление настойчивости при выполнении учебных заданий;</w:t>
      </w:r>
    </w:p>
    <w:p w:rsidR="00013F4A" w:rsidRDefault="00556150">
      <w:pPr>
        <w:widowControl/>
        <w:numPr>
          <w:ilvl w:val="0"/>
          <w:numId w:val="2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ответственности перед коллективом за выполнение совместного дела;</w:t>
      </w:r>
    </w:p>
    <w:p w:rsidR="00013F4A" w:rsidRDefault="00556150">
      <w:pPr>
        <w:widowControl/>
        <w:numPr>
          <w:ilvl w:val="0"/>
          <w:numId w:val="2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помогать другим и проявлять доброту.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классы:</w:t>
      </w:r>
    </w:p>
    <w:p w:rsidR="00013F4A" w:rsidRDefault="00556150">
      <w:pPr>
        <w:widowControl/>
        <w:numPr>
          <w:ilvl w:val="0"/>
          <w:numId w:val="27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руководствоваться принципами обеспечения равных прав и возможностей для всех людей без дискриминации по расе, полу, возрасту, религии и другим особенностям;</w:t>
      </w:r>
    </w:p>
    <w:p w:rsidR="00013F4A" w:rsidRDefault="00556150">
      <w:pPr>
        <w:widowControl/>
        <w:numPr>
          <w:ilvl w:val="0"/>
          <w:numId w:val="27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руководствоваться принципами справедливой оценки труда и достоинства каждого человека, уважения к л</w:t>
      </w:r>
      <w:r>
        <w:rPr>
          <w:sz w:val="28"/>
          <w:szCs w:val="28"/>
        </w:rPr>
        <w:t>ичности и вежливости в общении;</w:t>
      </w:r>
    </w:p>
    <w:p w:rsidR="00013F4A" w:rsidRDefault="00556150">
      <w:pPr>
        <w:widowControl/>
        <w:numPr>
          <w:ilvl w:val="0"/>
          <w:numId w:val="27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рациональное и бережное использование финансовых, материальных и временных ресурсов;</w:t>
      </w:r>
    </w:p>
    <w:p w:rsidR="00013F4A" w:rsidRDefault="00556150">
      <w:pPr>
        <w:widowControl/>
        <w:numPr>
          <w:ilvl w:val="0"/>
          <w:numId w:val="27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соблюдения установленных стандартов, норм и правил и действия в соответствии с ними;</w:t>
      </w:r>
    </w:p>
    <w:p w:rsidR="00013F4A" w:rsidRDefault="00556150">
      <w:pPr>
        <w:widowControl/>
        <w:numPr>
          <w:ilvl w:val="0"/>
          <w:numId w:val="27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заданий вовремя и с высоким кач</w:t>
      </w:r>
      <w:r>
        <w:rPr>
          <w:sz w:val="28"/>
          <w:szCs w:val="28"/>
        </w:rPr>
        <w:t>еством в соответствии с планируемыми сроками.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ЦЕННОСТЬ: ЗАКОН И ПОРЯДОК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Компетенция:</w:t>
      </w:r>
      <w:r>
        <w:rPr>
          <w:sz w:val="28"/>
          <w:szCs w:val="28"/>
        </w:rPr>
        <w:t xml:space="preserve"> гражданский долг и добросовестность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2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знать свои права и обязанности, соблюдать нормы этикета, правила поведения в классе и школе;</w:t>
      </w:r>
    </w:p>
    <w:p w:rsidR="00013F4A" w:rsidRDefault="00556150">
      <w:pPr>
        <w:widowControl/>
        <w:numPr>
          <w:ilvl w:val="0"/>
          <w:numId w:val="2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и соблюдать правила </w:t>
      </w:r>
      <w:r>
        <w:rPr>
          <w:sz w:val="28"/>
          <w:szCs w:val="28"/>
        </w:rPr>
        <w:t>безопасности, включая правила дорожного движения;</w:t>
      </w:r>
    </w:p>
    <w:p w:rsidR="00013F4A" w:rsidRDefault="00556150">
      <w:pPr>
        <w:widowControl/>
        <w:numPr>
          <w:ilvl w:val="0"/>
          <w:numId w:val="2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информировать педагогов или родителей о выявленных или известных опасностях для предотвращения и решения проблем;</w:t>
      </w:r>
    </w:p>
    <w:p w:rsidR="00013F4A" w:rsidRDefault="00556150">
      <w:pPr>
        <w:widowControl/>
        <w:numPr>
          <w:ilvl w:val="0"/>
          <w:numId w:val="2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уважать права и достоинство педагогов и одноклассников, избегая любых форм дискриминации и п</w:t>
      </w:r>
      <w:r>
        <w:rPr>
          <w:sz w:val="28"/>
          <w:szCs w:val="28"/>
        </w:rPr>
        <w:t>реследования.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2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 правовой системы и прав человека;</w:t>
      </w:r>
    </w:p>
    <w:p w:rsidR="00013F4A" w:rsidRDefault="00556150">
      <w:pPr>
        <w:widowControl/>
        <w:numPr>
          <w:ilvl w:val="0"/>
          <w:numId w:val="2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необходимости соблюдения порядка, справедливости, норм и правил;</w:t>
      </w:r>
    </w:p>
    <w:p w:rsidR="00013F4A" w:rsidRDefault="00556150">
      <w:pPr>
        <w:widowControl/>
        <w:numPr>
          <w:ilvl w:val="0"/>
          <w:numId w:val="2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осознание важности закона и порядка в защите общества и обеспечении безопасности.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классы:</w:t>
      </w:r>
    </w:p>
    <w:p w:rsidR="00013F4A" w:rsidRDefault="00556150">
      <w:pPr>
        <w:widowControl/>
        <w:numPr>
          <w:ilvl w:val="0"/>
          <w:numId w:val="3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контроль свои</w:t>
      </w:r>
      <w:r>
        <w:rPr>
          <w:sz w:val="28"/>
          <w:szCs w:val="28"/>
        </w:rPr>
        <w:t>х мыслей, эмоций и поведения, соблюдение установленных правил и процедур в повседневных ситуациях ради общественного блага, поддержание гармоничных социальных отношений;</w:t>
      </w:r>
    </w:p>
    <w:p w:rsidR="00013F4A" w:rsidRDefault="00556150">
      <w:pPr>
        <w:widowControl/>
        <w:numPr>
          <w:ilvl w:val="0"/>
          <w:numId w:val="3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моральных принципов и норм, честного поведения в учебной и познавательной д</w:t>
      </w:r>
      <w:r>
        <w:rPr>
          <w:sz w:val="28"/>
          <w:szCs w:val="28"/>
        </w:rPr>
        <w:t>еятельности;</w:t>
      </w:r>
    </w:p>
    <w:p w:rsidR="00013F4A" w:rsidRDefault="00556150">
      <w:pPr>
        <w:widowControl/>
        <w:numPr>
          <w:ilvl w:val="0"/>
          <w:numId w:val="3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внедрение принципов устойчивого развития в образ жизни, использование альтернативных источников энергии, рациональное потребление природных ресурсов.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ЦННОСТЬ: ТРУДОЛЮБИЕ И ПРОФЕССИОНАЛЬНАЯ КОМПЕТЕНТНОСТЬ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3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знание особенностей професс</w:t>
      </w:r>
      <w:r>
        <w:rPr>
          <w:sz w:val="28"/>
          <w:szCs w:val="28"/>
        </w:rPr>
        <w:t>ий и уважение к труду людей;</w:t>
      </w:r>
    </w:p>
    <w:p w:rsidR="00013F4A" w:rsidRDefault="00556150">
      <w:pPr>
        <w:widowControl/>
        <w:numPr>
          <w:ilvl w:val="0"/>
          <w:numId w:val="3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навыков самообслуживания и самоорганизации;</w:t>
      </w:r>
    </w:p>
    <w:p w:rsidR="00013F4A" w:rsidRDefault="00556150">
      <w:pPr>
        <w:widowControl/>
        <w:numPr>
          <w:ilvl w:val="0"/>
          <w:numId w:val="3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систематическое, аккуратное и качественное выполнение необходимых домашних и учебных обязанностей;</w:t>
      </w:r>
    </w:p>
    <w:p w:rsidR="00013F4A" w:rsidRDefault="00556150">
      <w:pPr>
        <w:widowControl/>
        <w:numPr>
          <w:ilvl w:val="0"/>
          <w:numId w:val="3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целей для достижения результата и планирование, организация и </w:t>
      </w:r>
      <w:r>
        <w:rPr>
          <w:sz w:val="28"/>
          <w:szCs w:val="28"/>
        </w:rPr>
        <w:t>стремление к их достижению;</w:t>
      </w:r>
    </w:p>
    <w:p w:rsidR="00013F4A" w:rsidRDefault="00556150">
      <w:pPr>
        <w:widowControl/>
        <w:numPr>
          <w:ilvl w:val="0"/>
          <w:numId w:val="3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усердная работа для развития своих знаний и навыков.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3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оценивать результаты своего труда и труда других;</w:t>
      </w:r>
    </w:p>
    <w:p w:rsidR="00013F4A" w:rsidRDefault="00556150">
      <w:pPr>
        <w:widowControl/>
        <w:numPr>
          <w:ilvl w:val="0"/>
          <w:numId w:val="3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проявлять интерес к изучению различных профессий и особенностей их деятельности;</w:t>
      </w:r>
    </w:p>
    <w:p w:rsidR="00013F4A" w:rsidRDefault="00556150">
      <w:pPr>
        <w:widowControl/>
        <w:numPr>
          <w:ilvl w:val="0"/>
          <w:numId w:val="3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 планировать своё </w:t>
      </w:r>
      <w:r>
        <w:rPr>
          <w:sz w:val="28"/>
          <w:szCs w:val="28"/>
        </w:rPr>
        <w:t>время и прилагать усилия для достижения результатов в любой деятельности;</w:t>
      </w:r>
    </w:p>
    <w:p w:rsidR="00013F4A" w:rsidRDefault="00556150">
      <w:pPr>
        <w:widowControl/>
        <w:numPr>
          <w:ilvl w:val="0"/>
          <w:numId w:val="3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понимать, что труд является основой общественной жизни и успеха;</w:t>
      </w:r>
    </w:p>
    <w:p w:rsidR="00013F4A" w:rsidRDefault="00556150">
      <w:pPr>
        <w:widowControl/>
        <w:numPr>
          <w:ilvl w:val="0"/>
          <w:numId w:val="32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быть готовым сознательно выбирать и формировать индивидуальную траекторию обучения и жизненных планов с учётом личных</w:t>
      </w:r>
      <w:r>
        <w:rPr>
          <w:sz w:val="28"/>
          <w:szCs w:val="28"/>
        </w:rPr>
        <w:t xml:space="preserve"> интересов и потребностей.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клссы:</w:t>
      </w:r>
    </w:p>
    <w:p w:rsidR="00013F4A" w:rsidRDefault="00556150">
      <w:pPr>
        <w:widowControl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наличие знаний об академических и технических основах, современных технологиях и методах для эффективного выполнения заданий;</w:t>
      </w:r>
    </w:p>
    <w:p w:rsidR="00013F4A" w:rsidRDefault="00556150">
      <w:pPr>
        <w:widowControl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умение саморганизовываться, расставлять приоритеты и планировать рабочее время;</w:t>
      </w:r>
    </w:p>
    <w:p w:rsidR="00013F4A" w:rsidRDefault="00556150">
      <w:pPr>
        <w:widowControl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</w:t>
      </w:r>
      <w:r>
        <w:rPr>
          <w:sz w:val="28"/>
          <w:szCs w:val="28"/>
        </w:rPr>
        <w:t>прилагать усилия для достижения и улучшения результатов;</w:t>
      </w:r>
    </w:p>
    <w:p w:rsidR="00013F4A" w:rsidRDefault="00556150">
      <w:pPr>
        <w:widowControl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понимание этики труда и стандартов качества;</w:t>
      </w:r>
    </w:p>
    <w:p w:rsidR="00013F4A" w:rsidRDefault="00556150">
      <w:pPr>
        <w:widowControl/>
        <w:numPr>
          <w:ilvl w:val="0"/>
          <w:numId w:val="33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постоянное стремление к развитию и обучению.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ЦЕННОСТЬ: ТВОРЧЕСТВО И ИННОВАЦИОННОСТЬ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Компетенция:</w:t>
      </w:r>
      <w:r>
        <w:rPr>
          <w:sz w:val="28"/>
          <w:szCs w:val="28"/>
        </w:rPr>
        <w:t xml:space="preserve"> креативность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1–4 классы:</w:t>
      </w:r>
    </w:p>
    <w:p w:rsidR="00013F4A" w:rsidRDefault="00556150">
      <w:pPr>
        <w:widowControl/>
        <w:numPr>
          <w:ilvl w:val="0"/>
          <w:numId w:val="3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исследовать окружающий мир, </w:t>
      </w:r>
      <w:r>
        <w:rPr>
          <w:sz w:val="28"/>
          <w:szCs w:val="28"/>
        </w:rPr>
        <w:t>задавать вопросы, проводить эксперименты и делать выводы на основе полученных данных;</w:t>
      </w:r>
    </w:p>
    <w:p w:rsidR="00013F4A" w:rsidRDefault="00556150">
      <w:pPr>
        <w:widowControl/>
        <w:numPr>
          <w:ilvl w:val="0"/>
          <w:numId w:val="3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новые идеи, видеть нестандартные решения проблем и применять их на практике;</w:t>
      </w:r>
    </w:p>
    <w:p w:rsidR="00013F4A" w:rsidRDefault="00556150">
      <w:pPr>
        <w:widowControl/>
        <w:numPr>
          <w:ilvl w:val="0"/>
          <w:numId w:val="3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овладевать основами работы с компьютером и другими технологическими навыками, спо</w:t>
      </w:r>
      <w:r>
        <w:rPr>
          <w:sz w:val="28"/>
          <w:szCs w:val="28"/>
        </w:rPr>
        <w:t>собствующими реализации инновационных идей;</w:t>
      </w:r>
    </w:p>
    <w:p w:rsidR="00013F4A" w:rsidRDefault="00556150">
      <w:pPr>
        <w:widowControl/>
        <w:numPr>
          <w:ilvl w:val="0"/>
          <w:numId w:val="3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быть готовым участвовать в детских проектах, требующих применения новых методов и технологий;</w:t>
      </w:r>
    </w:p>
    <w:p w:rsidR="00013F4A" w:rsidRDefault="00556150">
      <w:pPr>
        <w:widowControl/>
        <w:numPr>
          <w:ilvl w:val="0"/>
          <w:numId w:val="34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понимать значимость и последствия своих действий для окружающего мира.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5–8 классы: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подходить к заданиям творчески и пр</w:t>
      </w:r>
      <w:r>
        <w:rPr>
          <w:sz w:val="28"/>
          <w:szCs w:val="28"/>
        </w:rPr>
        <w:t>едлагать свои идеи и решения;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действовать самостоятельно и реализовывать проекты;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проводить наблюдения, измерения, эксперименты и опыты;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моделировать, определять структуру познавательных объектов, искать и выявлять связи между различными частями целого, </w:t>
      </w:r>
      <w:r>
        <w:rPr>
          <w:sz w:val="28"/>
          <w:szCs w:val="28"/>
        </w:rPr>
        <w:t>делить на этапы процессов, устанавливать причинно-следственные связи;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находить оптимальные методы решения учебных задач, использовать новые подходы и объединять знакомые алгоритмы для решения нестандартных задач;</w:t>
      </w:r>
    </w:p>
    <w:p w:rsidR="00013F4A" w:rsidRDefault="00556150">
      <w:pPr>
        <w:widowControl/>
        <w:numPr>
          <w:ilvl w:val="0"/>
          <w:numId w:val="3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применять различные познавательные инструме</w:t>
      </w:r>
      <w:r>
        <w:rPr>
          <w:sz w:val="28"/>
          <w:szCs w:val="28"/>
        </w:rPr>
        <w:t>нты, аккумулировать знания о мире (языковые, читательские, информационные, цифровые навыки).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9–11 классы:</w:t>
      </w:r>
    </w:p>
    <w:p w:rsidR="00013F4A" w:rsidRDefault="00556150">
      <w:pPr>
        <w:widowControl/>
        <w:numPr>
          <w:ilvl w:val="0"/>
          <w:numId w:val="3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проводить исследования и применять научные методы;</w:t>
      </w:r>
    </w:p>
    <w:p w:rsidR="00013F4A" w:rsidRDefault="00556150">
      <w:pPr>
        <w:widowControl/>
        <w:numPr>
          <w:ilvl w:val="0"/>
          <w:numId w:val="3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 и оценка информации;</w:t>
      </w:r>
    </w:p>
    <w:p w:rsidR="00013F4A" w:rsidRDefault="00556150">
      <w:pPr>
        <w:widowControl/>
        <w:numPr>
          <w:ilvl w:val="0"/>
          <w:numId w:val="3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новых идей;</w:t>
      </w:r>
    </w:p>
    <w:p w:rsidR="00013F4A" w:rsidRDefault="00556150">
      <w:pPr>
        <w:widowControl/>
        <w:numPr>
          <w:ilvl w:val="0"/>
          <w:numId w:val="3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освоение современных цифровых инстр</w:t>
      </w:r>
      <w:r>
        <w:rPr>
          <w:sz w:val="28"/>
          <w:szCs w:val="28"/>
        </w:rPr>
        <w:t>ументов и технологий;</w:t>
      </w:r>
    </w:p>
    <w:p w:rsidR="00013F4A" w:rsidRDefault="00556150">
      <w:pPr>
        <w:widowControl/>
        <w:numPr>
          <w:ilvl w:val="0"/>
          <w:numId w:val="3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проявление инициативы для достижения целей, поиск новых возможностей и эффективное использование ресурсов при реализации идей.</w:t>
      </w:r>
    </w:p>
    <w:p w:rsidR="00013F4A" w:rsidRDefault="00013F4A">
      <w:pPr>
        <w:widowControl/>
        <w:ind w:firstLine="720"/>
        <w:rPr>
          <w:sz w:val="28"/>
          <w:szCs w:val="28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4.1.4. Организация разнообразных форм внеурочной деятельности в совокупности, обеспечивающей реализацию ду</w:t>
      </w:r>
      <w:r>
        <w:rPr>
          <w:b/>
          <w:bCs/>
          <w:sz w:val="28"/>
          <w:szCs w:val="28"/>
        </w:rPr>
        <w:t xml:space="preserve">ховно-нравственного, гражданско-патриотического, художественно-эстетического, трудового и физического воспитания обучающихся. </w:t>
      </w:r>
    </w:p>
    <w:p w:rsidR="00013F4A" w:rsidRDefault="00013F4A">
      <w:pPr>
        <w:ind w:firstLine="720"/>
        <w:jc w:val="both"/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Планы спортивных секций.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Планы по дебатным клубам.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Журналы спортивных секций.</w:t>
      </w:r>
    </w:p>
    <w:p w:rsidR="00013F4A" w:rsidRDefault="00013F4A">
      <w:pPr>
        <w:shd w:val="clear" w:color="auto" w:fill="FFFFFF"/>
        <w:ind w:firstLine="720"/>
        <w:jc w:val="both"/>
      </w:pPr>
    </w:p>
    <w:p w:rsidR="00013F4A" w:rsidRDefault="00556150">
      <w:pPr>
        <w:shd w:val="clear" w:color="auto" w:fill="FFFFFF"/>
        <w:ind w:firstLine="720"/>
        <w:jc w:val="both"/>
      </w:pPr>
      <w:r>
        <w:t xml:space="preserve">2025-2026 учебный год 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hyperlink r:id="rId51">
        <w:r>
          <w:rPr>
            <w:color w:val="1155CC"/>
            <w:sz w:val="28"/>
            <w:szCs w:val="28"/>
            <w:u w:val="single"/>
          </w:rPr>
          <w:t>https://drive.google.com/drive/folders/1KGd5dP7752RR2PHyoJxXNGI2hunmJWJn?usp=drive_link</w:t>
        </w:r>
      </w:hyperlink>
    </w:p>
    <w:p w:rsidR="00013F4A" w:rsidRDefault="00013F4A">
      <w:pPr>
        <w:shd w:val="clear" w:color="auto" w:fill="FFFFFF"/>
        <w:ind w:firstLine="720"/>
        <w:jc w:val="both"/>
      </w:pP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дополнительного образования, целью которой является создание условий для </w:t>
      </w:r>
      <w:r>
        <w:rPr>
          <w:color w:val="000000"/>
          <w:sz w:val="28"/>
          <w:szCs w:val="28"/>
        </w:rPr>
        <w:t>развития личности, способной к самореализации и самоопределению в современных условиях.Основной целью внеурочной воспитательной работы школы является гармоничное развитие личности учащегося с учетом его интеллекта и интересов, а также выявление и раскрытие</w:t>
      </w:r>
      <w:r>
        <w:rPr>
          <w:color w:val="000000"/>
          <w:sz w:val="28"/>
          <w:szCs w:val="28"/>
        </w:rPr>
        <w:t xml:space="preserve"> природных способностей каждого ученика.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В школе работают кружки и секции следующих направлений: спортивное, робототехника, дебатное.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Наименование спортивных секций, проводимых в школе.</w:t>
      </w:r>
    </w:p>
    <w:p w:rsidR="00013F4A" w:rsidRDefault="00013F4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6"/>
        <w:gridCol w:w="2376"/>
        <w:gridCol w:w="2400"/>
        <w:gridCol w:w="2860"/>
      </w:tblGrid>
      <w:tr w:rsidR="00013F4A">
        <w:tc>
          <w:tcPr>
            <w:tcW w:w="1776" w:type="dxa"/>
            <w:vAlign w:val="center"/>
          </w:tcPr>
          <w:p w:rsidR="00013F4A" w:rsidRDefault="00556150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376" w:type="dxa"/>
            <w:vAlign w:val="center"/>
          </w:tcPr>
          <w:p w:rsidR="00013F4A" w:rsidRDefault="00556150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секции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учащихся</w:t>
            </w:r>
          </w:p>
        </w:tc>
        <w:tc>
          <w:tcPr>
            <w:tcW w:w="2860" w:type="dxa"/>
            <w:vAlign w:val="center"/>
          </w:tcPr>
          <w:p w:rsidR="00013F4A" w:rsidRDefault="00556150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Руководитель</w:t>
            </w:r>
          </w:p>
        </w:tc>
      </w:tr>
      <w:tr w:rsidR="00013F4A">
        <w:tc>
          <w:tcPr>
            <w:tcW w:w="1776" w:type="dxa"/>
            <w:vMerge w:val="restart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2025-2026 </w:t>
            </w: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Тоғыз құмалақ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Ефимов А.В.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Ефимов А.В.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Асық ату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Абилев К.Ж.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 асық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Абилев К.Ж.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Узаков Т.М.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Баскетбол</w:t>
            </w:r>
          </w:p>
        </w:tc>
        <w:tc>
          <w:tcPr>
            <w:tcW w:w="2400" w:type="dxa"/>
            <w:vAlign w:val="center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Узаков Т.М.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Лёгкая атлетика</w:t>
            </w:r>
          </w:p>
        </w:tc>
        <w:tc>
          <w:tcPr>
            <w:tcW w:w="2400" w:type="dxa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 А.А.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Лыжная подготовка</w:t>
            </w:r>
          </w:p>
        </w:tc>
        <w:tc>
          <w:tcPr>
            <w:tcW w:w="2400" w:type="dxa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 А.А.</w:t>
            </w:r>
          </w:p>
        </w:tc>
      </w:tr>
      <w:tr w:rsidR="00013F4A">
        <w:tc>
          <w:tcPr>
            <w:tcW w:w="1776" w:type="dxa"/>
            <w:vMerge/>
          </w:tcPr>
          <w:p w:rsidR="00013F4A" w:rsidRDefault="00013F4A">
            <w:pPr>
              <w:rPr>
                <w:sz w:val="28"/>
                <w:szCs w:val="28"/>
              </w:rPr>
            </w:pPr>
          </w:p>
        </w:tc>
        <w:tc>
          <w:tcPr>
            <w:tcW w:w="2376" w:type="dxa"/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Пулевая </w:t>
            </w:r>
            <w:r>
              <w:rPr>
                <w:sz w:val="24"/>
                <w:szCs w:val="24"/>
              </w:rPr>
              <w:t>стрельба</w:t>
            </w:r>
          </w:p>
        </w:tc>
        <w:tc>
          <w:tcPr>
            <w:tcW w:w="2400" w:type="dxa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60" w:type="dxa"/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Китушин А.Ф.</w:t>
            </w:r>
          </w:p>
        </w:tc>
      </w:tr>
    </w:tbl>
    <w:p w:rsidR="00013F4A" w:rsidRDefault="00013F4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Система дополнительного образования, прежде всего, способствует развитию творческих способностей, поддержке индивидуальности ребенка. Решение данной задачи требует огромного внимания к изучению личности ребенка, выявлению творчес</w:t>
      </w:r>
      <w:r>
        <w:rPr>
          <w:color w:val="000000"/>
          <w:sz w:val="28"/>
          <w:szCs w:val="28"/>
        </w:rPr>
        <w:t>ких способностей. Создать условия для реализации личности ребенка – задача не только руководителей кружков, но и классных руководителей, которые занимаются диагностикой интересов школьников и вовлечением детей в кружковую работу.</w:t>
      </w:r>
      <w:r>
        <w:rPr>
          <w:sz w:val="24"/>
          <w:szCs w:val="24"/>
          <w:lang w:val="ru-RU"/>
        </w:rPr>
        <w:t xml:space="preserve"> </w:t>
      </w:r>
      <w:r>
        <w:rPr>
          <w:sz w:val="28"/>
          <w:szCs w:val="28"/>
          <w:lang w:val="ru-RU"/>
        </w:rPr>
        <w:t>Всего в КГУ" Школа-лицей и</w:t>
      </w:r>
      <w:r>
        <w:rPr>
          <w:sz w:val="28"/>
          <w:szCs w:val="28"/>
          <w:lang w:val="ru-RU"/>
        </w:rPr>
        <w:t>мени Героя Социалистического Труда Есима Шайкина " с дополнительным образованием обучается 414 учащихся, включая детей из многодетных и малообеспеченных семей, а также учащихся, состоящих на внутришкольном учете. Общее количество кружков в нашей школе 23 .</w:t>
      </w: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Физкультурно-спортивное направление: 150 учащихся</w:t>
      </w: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Художественно-эстетическое направление: 45 учащихся</w:t>
      </w: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Естественно-математическое направление: 40 учащихся</w:t>
      </w: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Гражданско-патриотическое направление: 175 учащихся</w:t>
      </w:r>
    </w:p>
    <w:p w:rsidR="00013F4A" w:rsidRDefault="0055615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Дополнительное образование-это форма организации </w:t>
      </w:r>
      <w:r>
        <w:rPr>
          <w:sz w:val="28"/>
          <w:szCs w:val="28"/>
          <w:lang w:val="ru-RU"/>
        </w:rPr>
        <w:t>учебно-воспитательного процесса, направленная на развитие интересов, способностей и талантов учащихся во внеурочное время. В школе работают кружки и спортивные секции, отвечающие интересам детей. Все объединения работают по утвержденному плану.</w:t>
      </w:r>
    </w:p>
    <w:p w:rsidR="00013F4A" w:rsidRDefault="00556150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В школе фун</w:t>
      </w:r>
      <w:r>
        <w:rPr>
          <w:color w:val="000000"/>
          <w:sz w:val="28"/>
          <w:szCs w:val="28"/>
        </w:rPr>
        <w:t xml:space="preserve">кционирует общественное объединение «Единая детско-юношеская организация «Жас Ұлан», «Жас Кыран» (состав – 59 человек, 66%), а также система школьного самоуправления </w:t>
      </w:r>
      <w:r>
        <w:rPr>
          <w:sz w:val="28"/>
          <w:szCs w:val="28"/>
        </w:rPr>
        <w:t>– Школьный Парламент (состав – 9 человек</w:t>
      </w:r>
      <w:r>
        <w:rPr>
          <w:color w:val="000000"/>
          <w:sz w:val="28"/>
          <w:szCs w:val="28"/>
        </w:rPr>
        <w:t>). Проводится работа по военно-патриотическому вос</w:t>
      </w:r>
      <w:r>
        <w:rPr>
          <w:color w:val="000000"/>
          <w:sz w:val="28"/>
          <w:szCs w:val="28"/>
        </w:rPr>
        <w:t>питанию. Активна работа по формированию духовно богатой, нравственной, конкурентоспособной и активной личности, способной творчески мыслить, обладающей технологической, информационной, экологической, эстетической, физической культурой.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</w:t>
      </w:r>
      <w:r>
        <w:rPr>
          <w:sz w:val="28"/>
          <w:szCs w:val="28"/>
        </w:rPr>
        <w:t xml:space="preserve">а начало 2025-2026 </w:t>
      </w:r>
      <w:r>
        <w:rPr>
          <w:sz w:val="28"/>
          <w:szCs w:val="28"/>
        </w:rPr>
        <w:t>учебного года был составлен план работы ДО «Школьный парламент». В него входят работа совета старшеклассников , а в совет старшеклассников входят лидеры. В совет старшеклассников во главе с президентом собираются каждый месяц на заседания для того, чтобы о</w:t>
      </w:r>
      <w:r>
        <w:rPr>
          <w:sz w:val="28"/>
          <w:szCs w:val="28"/>
        </w:rPr>
        <w:t>бсудить проведения мероприятий, закрепить ответственные фракции. В течении года прошли заседания , в конце месяца подводились итоги. Итоги и решения фиксировались в протоколах заседания.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ученического самоуправления в нашей школе имеет два уровня фу</w:t>
      </w:r>
      <w:r>
        <w:rPr>
          <w:sz w:val="28"/>
          <w:szCs w:val="28"/>
        </w:rPr>
        <w:t>нкционирования: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1-й уровень</w:t>
      </w:r>
      <w:r>
        <w:rPr>
          <w:sz w:val="28"/>
          <w:szCs w:val="28"/>
        </w:rPr>
        <w:t xml:space="preserve"> - ученическое самоуправление в классе.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Ученическое самоуправление состоит в классе из </w:t>
      </w:r>
      <w:r>
        <w:rPr>
          <w:sz w:val="28"/>
          <w:szCs w:val="28"/>
          <w:lang w:val="kk-KZ"/>
        </w:rPr>
        <w:t>прзидентов</w:t>
      </w:r>
      <w:r>
        <w:rPr>
          <w:sz w:val="28"/>
          <w:szCs w:val="28"/>
        </w:rPr>
        <w:t xml:space="preserve"> и лидеров фракций.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Выборы главы класса и лидеров нужно выбирать согласно принципам избирательного права страны. Однако в этом году </w:t>
      </w:r>
      <w:r>
        <w:rPr>
          <w:sz w:val="28"/>
          <w:szCs w:val="28"/>
        </w:rPr>
        <w:t>в большинстве классов акимы и лидеры самоуправления в классе выбирались классными руководителями, реже по желанию учащихся и голосованием ученического самоуправления. Из-за этого возникают конфликты и недопонимания в ученическом самоуправлении класса и про</w:t>
      </w:r>
      <w:r>
        <w:rPr>
          <w:sz w:val="28"/>
          <w:szCs w:val="28"/>
        </w:rPr>
        <w:t>падают желания учащихся участвовать в различных мероприятиях.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экология и труд входили - 31 человек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культуры и искусства  входили – 20 человека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информация и  пресс-служба  входили -10 человек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</w:t>
      </w:r>
      <w:r>
        <w:rPr>
          <w:sz w:val="28"/>
          <w:szCs w:val="28"/>
        </w:rPr>
        <w:t>фракции спорта и ЗОЖа входили – 20 человек.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права и порядка входили – 15 человек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самопознания и счастья входили- 15 человек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состав фракции заботы и волонтерства входили -   25 человек</w:t>
      </w:r>
    </w:p>
    <w:p w:rsidR="00013F4A" w:rsidRDefault="00556150">
      <w:pPr>
        <w:widowControl/>
        <w:numPr>
          <w:ilvl w:val="0"/>
          <w:numId w:val="37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фракции дебатного движения </w:t>
      </w:r>
      <w:r>
        <w:rPr>
          <w:sz w:val="28"/>
          <w:szCs w:val="28"/>
        </w:rPr>
        <w:t>входили  - 20 человек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Самоуправление в школе организовано на более качественном уровне, чем в аналогичный период прошлого года, вся запланированная работа выполнена. Заседания Школьного ученического совета и школа Актива проводились согласно плану. </w:t>
      </w:r>
      <w:r>
        <w:rPr>
          <w:sz w:val="28"/>
          <w:szCs w:val="28"/>
        </w:rPr>
        <w:t xml:space="preserve">Ребята стали активнее включаться в работу совета, чем в прошлом году </w:t>
      </w:r>
      <w:r>
        <w:rPr>
          <w:sz w:val="28"/>
          <w:szCs w:val="28"/>
          <w:lang w:val="kk-KZ"/>
        </w:rPr>
        <w:t xml:space="preserve">Шкльное самоуправление </w:t>
      </w:r>
      <w:r>
        <w:rPr>
          <w:sz w:val="28"/>
          <w:szCs w:val="28"/>
        </w:rPr>
        <w:t xml:space="preserve"> в полном объеме  выполнил годовой план мероприятий, обеспечив 100% охват учащихся школы. Структура фракций позволила эффективно распределить задачи.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Через дебаты </w:t>
      </w:r>
      <w:r>
        <w:rPr>
          <w:sz w:val="28"/>
          <w:szCs w:val="28"/>
        </w:rPr>
        <w:t>и лидерские интенсивы активисты повысили уровень критического мышления и навыки публичных выступлений.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В текущем учебном году необходимо продолжить работу по организации и поддержке детского самоуправления, более активного привлечения детей к общественной </w:t>
      </w:r>
      <w:r>
        <w:rPr>
          <w:sz w:val="28"/>
          <w:szCs w:val="28"/>
        </w:rPr>
        <w:t>жизни класса и школы.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решении этих задач мы придаем большое значение подготовке и проведению коллективно-творческой деятельности. Она позволяет создать в школе широкое игровое творческое поле и имеет огромное влияние как на личность каждого человека, на </w:t>
      </w:r>
      <w:r>
        <w:rPr>
          <w:sz w:val="28"/>
          <w:szCs w:val="28"/>
        </w:rPr>
        <w:t>класс, так и на весь большой ученический коллектив школы. Таким образом, идут два важных процесса одновременно: формирование и сплочение классного и школьного коллектива и формирование личности школьника в коллективе.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Ценным средством воспитания являются т</w:t>
      </w:r>
      <w:r>
        <w:rPr>
          <w:sz w:val="28"/>
          <w:szCs w:val="28"/>
        </w:rPr>
        <w:t>радиции. Во-первых, они формируют общие интересы, придают школьной жизни определенную прочность, надежность и постоянство. Во-вторых, придают школе свое особое, ни на кого не похожее лицо. Традиции создают общность интересов, переживаний, сплачивают школьн</w:t>
      </w:r>
      <w:r>
        <w:rPr>
          <w:sz w:val="28"/>
          <w:szCs w:val="28"/>
        </w:rPr>
        <w:t>ый коллектив, обогащают жизнь школы. В нашей школе традиционным стало проведение следующих мероприятий коллективно-творческой деятельности: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  День знаний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  День учителя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  День добра и уважения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 Новый год 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  День Самоуправления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  8 марта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Наурыз 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>
        <w:rPr>
          <w:sz w:val="28"/>
          <w:szCs w:val="28"/>
        </w:rPr>
        <w:t>День здоровья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9 Последний звонок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Отряд ЮИД.</w:t>
      </w:r>
      <w:r>
        <w:rPr>
          <w:sz w:val="28"/>
          <w:szCs w:val="28"/>
        </w:rPr>
        <w:t xml:space="preserve"> 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учебного года был создан план работы отряда ЮИД на 2025-2026 учебный год.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на 2025/2026 учебный год: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ответственное поведение на дорогах у каждого воспитанника.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2.. Практически отр</w:t>
      </w:r>
      <w:r>
        <w:rPr>
          <w:sz w:val="28"/>
          <w:szCs w:val="28"/>
        </w:rPr>
        <w:t>аботать знания.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 Отрабатывать  навыки поведения на улице, дороге, перекрестках через решение проблемных ситуаций, игровые моменты, пропаганду безопасности движения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Разнообразить формы работы по правилам ДД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Сотрудничать  с работниками ГИБДД  по про</w:t>
      </w:r>
      <w:r>
        <w:rPr>
          <w:sz w:val="28"/>
          <w:szCs w:val="28"/>
        </w:rPr>
        <w:t>филактике травматизма.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Отряд юных инспекторов движения (ЮИД) занимает значимое место в системе школьного самоуправления и является одним из ключевых клубов школы. Деятельность отряда способствует не только снижению детского дорожно-транспортного травматизм</w:t>
      </w:r>
      <w:r>
        <w:rPr>
          <w:sz w:val="28"/>
          <w:szCs w:val="28"/>
        </w:rPr>
        <w:t>а, но и формированию у учащихся таких важных качеств, как дисциплина, ответственность, внимательность и уважение к правовым нормам, что полностью соответствует задачам программы «Адал азамат».В клубе ЮИД состоит 20 учеников с 1 по 11 классы.  Руководителем</w:t>
      </w:r>
      <w:r>
        <w:rPr>
          <w:sz w:val="28"/>
          <w:szCs w:val="28"/>
        </w:rPr>
        <w:t xml:space="preserve"> клуба является  Чесенко Т.Н и Китушин А.Ф.Деятельность отряда направлена на формирование законопослушного поведения учащихся в сфере дорожного движения и знание правил дорожного движения.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начале учебного года были проведены проведены выборы состава и ак</w:t>
      </w:r>
      <w:r>
        <w:rPr>
          <w:sz w:val="28"/>
          <w:szCs w:val="28"/>
        </w:rPr>
        <w:t>тива отряда ЮИД из числа учащихся 8–11 классов. Утверждён план работы на учебный год.Были организованы просмотр обучающих видеофильмов по ПДД «Безопасная дорога» и «Пешеход, будь внимателен» для учащихся 1–4 классов (охват – 112 человек).Организован конкур</w:t>
      </w:r>
      <w:r>
        <w:rPr>
          <w:sz w:val="28"/>
          <w:szCs w:val="28"/>
        </w:rPr>
        <w:t>с сочинений по профилактике ДТП среди учащихся 8–9 классов. Победители награждены грамотами, лучшие работы размещены на школьном стенде.Проведён конкурс рисунков «Будь внимателен на дороге» среди учащихся 1–4 классов. Оформлена общешкольная выставка.Была о</w:t>
      </w:r>
      <w:r>
        <w:rPr>
          <w:sz w:val="28"/>
          <w:szCs w:val="28"/>
        </w:rPr>
        <w:t>рганизована викторина «Знаток ПДД» для учащихся 5–7 классов. В апреле – проведена беседа «Правила дорожного движения для велосипедистов» для учащихся 1–9 классов (охват – 140 человек). Роздано 50 памяток «Юный велосипедист». В мае текущего года  на базе ФО</w:t>
      </w:r>
      <w:r>
        <w:rPr>
          <w:sz w:val="28"/>
          <w:szCs w:val="28"/>
        </w:rPr>
        <w:t xml:space="preserve">К  состоялось районное мероприятие среди отрядов юных инспекторов движения (ЮИД), организованное в рамках реализации единой программы «Адал азамат» и профилактики детского дорожно-транспортного травматизма. : по результатам всех этапов команда школы-лицея </w:t>
      </w:r>
      <w:r>
        <w:rPr>
          <w:sz w:val="28"/>
          <w:szCs w:val="28"/>
        </w:rPr>
        <w:t>имени Е. Шайкина заняла почетное II место. Участники команды показали высокий уровень подготовки, слаженность действий, глубокие теоретические знания и яркое креативное выступление на конкурсе агитбригад. В результате системной работы отряда ЮИД в 2025–202</w:t>
      </w:r>
      <w:r>
        <w:rPr>
          <w:sz w:val="28"/>
          <w:szCs w:val="28"/>
        </w:rPr>
        <w:t>6 учебном году удалось повысить уровень знаний учащихся о правилах дорожного движения, сформировать ответственное отношение к безопасности на дороге, а также укрепить общую культуру законопослушного поведения в рамках программы «Адал азамат».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На следующий </w:t>
      </w:r>
      <w:r>
        <w:rPr>
          <w:sz w:val="28"/>
          <w:szCs w:val="28"/>
        </w:rPr>
        <w:t>учебный год помимо программной работы планируется расширить сферу деятельности,  привлечь  в работу ЮИД новых энтузиастов из младшей группы. Основной формой считать проектную и практическую деятельность.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b/>
          <w:bCs/>
          <w:i/>
          <w:iCs/>
          <w:sz w:val="28"/>
          <w:szCs w:val="28"/>
        </w:rPr>
        <w:t>Детско – юношеская организация «Жас Ұлан».</w:t>
      </w:r>
      <w:r>
        <w:rPr>
          <w:sz w:val="28"/>
          <w:szCs w:val="28"/>
        </w:rPr>
        <w:t xml:space="preserve"> В </w:t>
      </w:r>
      <w:r>
        <w:rPr>
          <w:color w:val="050505"/>
          <w:sz w:val="28"/>
          <w:szCs w:val="28"/>
        </w:rPr>
        <w:t xml:space="preserve">КГУ «Школа-лицей имени Героя Социалистического Труда Есима Шайкина» </w:t>
      </w:r>
      <w:r>
        <w:rPr>
          <w:sz w:val="28"/>
          <w:szCs w:val="28"/>
        </w:rPr>
        <w:t>функционирует единая детско – юношеская организация «Жас Ұлан» и «Жас қыран».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Единая программа воспитания </w:t>
      </w:r>
      <w:r>
        <w:rPr>
          <w:b/>
          <w:bCs/>
          <w:sz w:val="28"/>
          <w:szCs w:val="28"/>
        </w:rPr>
        <w:t>«Адал азамат»</w:t>
      </w:r>
      <w:r>
        <w:rPr>
          <w:sz w:val="28"/>
          <w:szCs w:val="28"/>
        </w:rPr>
        <w:t xml:space="preserve"> направлена на формирование у учащихся высоких морально-нравственных </w:t>
      </w:r>
      <w:r>
        <w:rPr>
          <w:sz w:val="28"/>
          <w:szCs w:val="28"/>
        </w:rPr>
        <w:t xml:space="preserve">качеств, гражданской ответственности, патриотизма и трудолюбия. Представленный план мероприятий охватывает весь учебный год и опирается на деятельность детско-юношеских организаций </w:t>
      </w:r>
      <w:r>
        <w:rPr>
          <w:b/>
          <w:bCs/>
          <w:sz w:val="28"/>
          <w:szCs w:val="28"/>
        </w:rPr>
        <w:t>«Жас Ұлан»</w:t>
      </w:r>
      <w:r>
        <w:rPr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«Жас Қыран»</w:t>
      </w:r>
      <w:r>
        <w:rPr>
          <w:sz w:val="28"/>
          <w:szCs w:val="28"/>
        </w:rPr>
        <w:t xml:space="preserve">, которые выступают главными движущими силами </w:t>
      </w:r>
      <w:r>
        <w:rPr>
          <w:sz w:val="28"/>
          <w:szCs w:val="28"/>
          <w:lang w:val="kk-KZ"/>
        </w:rPr>
        <w:t>детск</w:t>
      </w:r>
      <w:r>
        <w:rPr>
          <w:sz w:val="28"/>
          <w:szCs w:val="28"/>
          <w:lang w:val="kk-KZ"/>
        </w:rPr>
        <w:t xml:space="preserve">ой организации </w:t>
      </w:r>
      <w:r>
        <w:rPr>
          <w:sz w:val="28"/>
          <w:szCs w:val="28"/>
        </w:rPr>
        <w:t xml:space="preserve">.Все запланированные мероприятия можно четко разделить на </w:t>
      </w:r>
      <w:r>
        <w:rPr>
          <w:b/>
          <w:bCs/>
          <w:sz w:val="28"/>
          <w:szCs w:val="28"/>
        </w:rPr>
        <w:t>четыре ключевых направления</w:t>
      </w:r>
      <w:r>
        <w:rPr>
          <w:sz w:val="28"/>
          <w:szCs w:val="28"/>
        </w:rPr>
        <w:t>, отражающих ценности концепции «Адал азамат»:</w:t>
      </w:r>
    </w:p>
    <w:p w:rsidR="00013F4A" w:rsidRDefault="00556150">
      <w:pPr>
        <w:ind w:firstLine="720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1.Гражданско-патриотическое воспитание и школьное самоуправление</w:t>
      </w:r>
    </w:p>
    <w:p w:rsidR="00013F4A" w:rsidRDefault="00556150">
      <w:pPr>
        <w:widowControl/>
        <w:numPr>
          <w:ilvl w:val="0"/>
          <w:numId w:val="38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Мероприятия:</w:t>
      </w:r>
      <w:r>
        <w:rPr>
          <w:sz w:val="28"/>
          <w:szCs w:val="28"/>
        </w:rPr>
        <w:t xml:space="preserve"> Утверждение плана, организация </w:t>
      </w:r>
      <w:r>
        <w:rPr>
          <w:sz w:val="28"/>
          <w:szCs w:val="28"/>
        </w:rPr>
        <w:t xml:space="preserve">деятельности клуба «Жас Ұлан», заседания актива отрядов (сентябрь), </w:t>
      </w:r>
    </w:p>
    <w:p w:rsidR="00013F4A" w:rsidRDefault="00556150">
      <w:pPr>
        <w:widowControl/>
        <w:numPr>
          <w:ilvl w:val="0"/>
          <w:numId w:val="3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Торжественная линейка и прием в ряды ЕДЮО «Жас Ұлан» и «Жас Қыран», </w:t>
      </w:r>
    </w:p>
    <w:p w:rsidR="00013F4A" w:rsidRDefault="00556150">
      <w:pPr>
        <w:widowControl/>
        <w:numPr>
          <w:ilvl w:val="0"/>
          <w:numId w:val="38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«Не забываем Афганистан!» (февраль).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 начинается системно — с нормативного утверждения и координации</w:t>
      </w:r>
      <w:r>
        <w:rPr>
          <w:sz w:val="28"/>
          <w:szCs w:val="28"/>
        </w:rPr>
        <w:t xml:space="preserve"> актива. Патриотический блок связывает государственные праздники (День Республики) и историческую память (День вывода войск из Афганистана).</w:t>
      </w:r>
    </w:p>
    <w:p w:rsidR="00013F4A" w:rsidRDefault="00556150">
      <w:pPr>
        <w:ind w:firstLine="720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Духовно-нравственное развитие и волонтерство</w:t>
      </w:r>
    </w:p>
    <w:p w:rsidR="00013F4A" w:rsidRDefault="00556150">
      <w:pPr>
        <w:widowControl/>
        <w:numPr>
          <w:ilvl w:val="0"/>
          <w:numId w:val="39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Мероприятия:</w:t>
      </w:r>
      <w:r>
        <w:rPr>
          <w:sz w:val="28"/>
          <w:szCs w:val="28"/>
        </w:rPr>
        <w:t xml:space="preserve"> Бессрочная акция «Добрые дела» (в течение года), </w:t>
      </w:r>
    </w:p>
    <w:p w:rsidR="00013F4A" w:rsidRDefault="00556150">
      <w:pPr>
        <w:widowControl/>
        <w:numPr>
          <w:ilvl w:val="0"/>
          <w:numId w:val="3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День</w:t>
      </w:r>
      <w:r>
        <w:rPr>
          <w:sz w:val="28"/>
          <w:szCs w:val="28"/>
        </w:rPr>
        <w:t xml:space="preserve"> пожилого человека «Старость в радость!» (октябрь), </w:t>
      </w:r>
    </w:p>
    <w:p w:rsidR="00013F4A" w:rsidRDefault="00556150">
      <w:pPr>
        <w:widowControl/>
        <w:numPr>
          <w:ilvl w:val="0"/>
          <w:numId w:val="39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Беседа-рассуждение «Как хочешь, чтобы относились к тебе, так и относись к другим» (январь).</w:t>
      </w:r>
    </w:p>
    <w:p w:rsidR="00013F4A" w:rsidRDefault="00556150">
      <w:pPr>
        <w:ind w:firstLine="720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3.. Творческое развитие и семейные ценности</w:t>
      </w:r>
    </w:p>
    <w:p w:rsidR="00013F4A" w:rsidRDefault="00556150">
      <w:pPr>
        <w:widowControl/>
        <w:numPr>
          <w:ilvl w:val="0"/>
          <w:numId w:val="40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Мероприятия:</w:t>
      </w:r>
      <w:r>
        <w:rPr>
          <w:sz w:val="28"/>
          <w:szCs w:val="28"/>
        </w:rPr>
        <w:t xml:space="preserve"> Конкурс рисунков «Золотая осень» (ноябрь), </w:t>
      </w:r>
    </w:p>
    <w:p w:rsidR="00013F4A" w:rsidRDefault="00556150">
      <w:pPr>
        <w:widowControl/>
        <w:numPr>
          <w:ilvl w:val="0"/>
          <w:numId w:val="40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 ри</w:t>
      </w:r>
      <w:r>
        <w:rPr>
          <w:sz w:val="28"/>
          <w:szCs w:val="28"/>
        </w:rPr>
        <w:t>сунков «Любимая мама!» (март).</w:t>
      </w:r>
    </w:p>
    <w:p w:rsidR="00013F4A" w:rsidRDefault="00556150">
      <w:pPr>
        <w:ind w:firstLine="720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Правовая культура, безопасность и экологическое (трудовое) воспитание</w:t>
      </w:r>
    </w:p>
    <w:p w:rsidR="00013F4A" w:rsidRDefault="00556150">
      <w:pPr>
        <w:widowControl/>
        <w:numPr>
          <w:ilvl w:val="0"/>
          <w:numId w:val="41"/>
        </w:numPr>
        <w:ind w:left="0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Мероприятия:</w:t>
      </w:r>
      <w:r>
        <w:rPr>
          <w:sz w:val="28"/>
          <w:szCs w:val="28"/>
        </w:rPr>
        <w:t xml:space="preserve"> Акция «Мы — за безопасность!» (январь), </w:t>
      </w:r>
    </w:p>
    <w:p w:rsidR="00013F4A" w:rsidRDefault="00556150">
      <w:pPr>
        <w:widowControl/>
        <w:numPr>
          <w:ilvl w:val="0"/>
          <w:numId w:val="4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Трудовой десант «Чистота — наш друг!» по уборке пришкольной территории (апрель).План распределен р</w:t>
      </w:r>
      <w:r>
        <w:rPr>
          <w:sz w:val="28"/>
          <w:szCs w:val="28"/>
        </w:rPr>
        <w:t xml:space="preserve">авномерно по месяцам, что обеспечивает непрерывность воспитательного процесса. Прослеживается сквозная роль лидеров «Жас Ұлан» — они не просто участники, а организаторы процессов . Используются как массовые форматы (линейки, акции, трудовой десант), так и </w:t>
      </w:r>
      <w:r>
        <w:rPr>
          <w:sz w:val="28"/>
          <w:szCs w:val="28"/>
        </w:rPr>
        <w:t>беседы, а также творческие (конкурсы рисунков).В рамках реализации государственного социального заказа по военно-патриотическому воспитанию 28 мая  прошел  областной форум патриотов «Жастар – Отанға!» с участием объединений «Жас қыран», «Жас Ұлан»</w:t>
      </w:r>
      <w:r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Поставле</w:t>
      </w:r>
      <w:r>
        <w:rPr>
          <w:sz w:val="28"/>
          <w:szCs w:val="28"/>
        </w:rPr>
        <w:t xml:space="preserve">нные в плане задачи на2025-2026  учебный год </w:t>
      </w:r>
      <w:r>
        <w:rPr>
          <w:b/>
          <w:bCs/>
          <w:sz w:val="28"/>
          <w:szCs w:val="28"/>
        </w:rPr>
        <w:t>выполнены  в полном объеме</w:t>
      </w:r>
      <w:r>
        <w:rPr>
          <w:sz w:val="28"/>
          <w:szCs w:val="28"/>
        </w:rPr>
        <w:t>. План полностью соответствует ключевым ориентирам Министерства просвещения РК по воспитанию ответственного, честного и инициативного гражданина.</w:t>
      </w:r>
    </w:p>
    <w:p w:rsidR="00013F4A" w:rsidRDefault="00013F4A">
      <w:pPr>
        <w:ind w:firstLine="720"/>
      </w:pPr>
    </w:p>
    <w:p w:rsidR="00013F4A" w:rsidRDefault="00556150">
      <w:pPr>
        <w:ind w:firstLine="720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                               </w:t>
      </w:r>
      <w:r>
        <w:rPr>
          <w:sz w:val="28"/>
          <w:szCs w:val="28"/>
          <w:lang w:val="kk-KZ"/>
        </w:rPr>
        <w:t xml:space="preserve">    </w:t>
      </w:r>
      <w:r>
        <w:rPr>
          <w:b/>
          <w:bCs/>
          <w:sz w:val="28"/>
          <w:szCs w:val="28"/>
        </w:rPr>
        <w:t>Школьный клуб «Адал Ұрпақ»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Значимой является работа по формированию антикоррупционного мировоззрения. Согласно антикоррупционной стратегии Республики Казахстан на 2015 – 2025 годы и противодействию теневой экономике разработан и составлен План работы п</w:t>
      </w:r>
      <w:r>
        <w:rPr>
          <w:sz w:val="28"/>
          <w:szCs w:val="28"/>
        </w:rPr>
        <w:t xml:space="preserve">о формированию нетерпимости к проявлениям коррупции.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формирования антикоррупционной культуры в школьной среде в контексте духовно-нравственного и гражданско-патриотического воспитания разработан комплекс мероприятий, направленных на формирование </w:t>
      </w:r>
      <w:r>
        <w:rPr>
          <w:sz w:val="28"/>
          <w:szCs w:val="28"/>
        </w:rPr>
        <w:t>антикоррупционной культуры в школьной среде, то есть сохранение и укрепление системы ценностей, отражающей нетерпимость к коррупции, в том числе формирования у школьников стремления к соблюдению требований закона, повышению образовательного и культурного у</w:t>
      </w:r>
      <w:r>
        <w:rPr>
          <w:sz w:val="28"/>
          <w:szCs w:val="28"/>
        </w:rPr>
        <w:t>ровня. В связи с этим  создан добровольный  школьный клуб «Адал Ұрпақ», который оказывает содействие и участвует в организации воспитательной работы. Руководителем клуба приказом назначена старшая вожатая Чесенко Т.Н. Список детей клуба «Адал ұрпақ» состав</w:t>
      </w:r>
      <w:r>
        <w:rPr>
          <w:sz w:val="28"/>
          <w:szCs w:val="28"/>
        </w:rPr>
        <w:t>ляет 50 учащихся с 1 по11 классы. Добровольный школьный клуб «Адал Ұрпақ» состоит из секции следующего характера: антикоррупционные знания; антикоррупционная информация и творчество; культурно-массовые мероприятия.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Секция антикоррупционные знания принимает</w:t>
      </w:r>
      <w:r>
        <w:rPr>
          <w:sz w:val="28"/>
          <w:szCs w:val="28"/>
        </w:rPr>
        <w:t xml:space="preserve"> участие в организации лекций, «круглых столов» и других просветительских мероприятий. Секция антикоррупционная информация и творчество участвует в организации мероприятий и конкурсов на лучшие видеоролики, рисунки, сочинения.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Члены клуба неоднократно орга</w:t>
      </w:r>
      <w:r>
        <w:rPr>
          <w:sz w:val="28"/>
          <w:szCs w:val="28"/>
          <w:lang w:val="kk-KZ"/>
        </w:rPr>
        <w:t>низовывали выставку-конкурс стенгазет и инфографики «Закон — основа порядка. К Международному дню борьбы с коррупцией — 9 декабря был проведены общешкольный форум «Территория честности», организован конкурс социальных видеороликов «Мы против коррупции!».Ко</w:t>
      </w:r>
      <w:r>
        <w:rPr>
          <w:sz w:val="28"/>
          <w:szCs w:val="28"/>
          <w:lang w:val="kk-KZ"/>
        </w:rPr>
        <w:t>ренная Варвара  и актив клуба провели открытый микрофон для старшеклассников, где обсуждались вопросы справедливого распределения ресурсов и честного оценивания знаний. Состоялся интерактивный челлендж (TikTok-формат) «Будущее без коррупции — мой выбор» ср</w:t>
      </w:r>
      <w:r>
        <w:rPr>
          <w:sz w:val="28"/>
          <w:szCs w:val="28"/>
          <w:lang w:val="kk-KZ"/>
        </w:rPr>
        <w:t xml:space="preserve">еди учащихся среднего звена. Мероприятие позволило привлечь внимание широкой аудитории к вопросам честного труда через современные каналы коммуникации. Для начальных классов (1–4 классы) организована арт-выставка «Честный труд глазами детей». 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мае текуще</w:t>
      </w:r>
      <w:r>
        <w:rPr>
          <w:sz w:val="28"/>
          <w:szCs w:val="28"/>
          <w:lang w:val="kk-KZ"/>
        </w:rPr>
        <w:t>го года года состоялся районный слет клубов «Адал Ұрпақ»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мероприятии приняли участие команды из разных школ района. По итогам конкурса агитбригад наша команда заняла почетное III место. Участники показали яркое содержательное выступление.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>работа по обеспечению светского характера образования, профилактике религиозного экстремизма и терроризма. В школе запрещено ношение религиозной одежды. Для обучающихся 9 классов ведется факультативный курс «Религиоведение». В ходе занятий обучающиеся изуч</w:t>
      </w:r>
      <w:r>
        <w:rPr>
          <w:sz w:val="28"/>
          <w:szCs w:val="28"/>
        </w:rPr>
        <w:t>аются принципы деятельности религиозных сект, их отрицательное влияние на человека. Учителем истории в 9 классе в рамках уроков «Человек. Общество. Право» проводятся разъяснительные беседы, раскрывающие степень влияния религии на молодежь, принципы распрос</w:t>
      </w:r>
      <w:r>
        <w:rPr>
          <w:sz w:val="28"/>
          <w:szCs w:val="28"/>
        </w:rPr>
        <w:t>транения религиозного экстремизма.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школьном информационном стенде размещены рекомендации по порядку действий населения при установлении уровней угроз террористической опасности и по формированию у казахстанских граждан антитеррористического сознания. С </w:t>
      </w:r>
      <w:r>
        <w:rPr>
          <w:sz w:val="28"/>
          <w:szCs w:val="28"/>
        </w:rPr>
        <w:t>целью профилактики терроризма и религиозного экстремизма, а также минимизации и ликвидации его возможных последствий, проводятся мероприятия, направленные на формирование у обучающихся духовно – нравственных качеств, уважительного отношения к разным религи</w:t>
      </w:r>
      <w:r>
        <w:rPr>
          <w:sz w:val="28"/>
          <w:szCs w:val="28"/>
        </w:rPr>
        <w:t>ям, часы правовой культуры для учащихся. Сведений о попытках и фактах вовлечения, обучающихся в деятельность деструктивных нетрадиционных религиозных течений, террористических и экстремистских организаций не наблюдалось. На стенде в фойе имеются «Правила п</w:t>
      </w:r>
      <w:r>
        <w:rPr>
          <w:sz w:val="28"/>
          <w:szCs w:val="28"/>
        </w:rPr>
        <w:t>оведения при поступлении угроз террористических актов».</w:t>
      </w:r>
    </w:p>
    <w:p w:rsidR="00013F4A" w:rsidRDefault="00556150">
      <w:pPr>
        <w:tabs>
          <w:tab w:val="left" w:pos="142"/>
        </w:tabs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Дебатное движение школьников «Ұшқыр ой алаңы».</w:t>
      </w:r>
    </w:p>
    <w:p w:rsidR="00013F4A" w:rsidRDefault="00556150">
      <w:pPr>
        <w:tabs>
          <w:tab w:val="left" w:pos="142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50505"/>
          <w:sz w:val="28"/>
          <w:szCs w:val="28"/>
        </w:rPr>
        <w:t>В КГУ «</w:t>
      </w:r>
      <w:r>
        <w:rPr>
          <w:color w:val="050505"/>
          <w:sz w:val="28"/>
          <w:szCs w:val="28"/>
          <w:lang w:val="kk-KZ"/>
        </w:rPr>
        <w:t>Школа-лицей</w:t>
      </w:r>
      <w:r>
        <w:rPr>
          <w:color w:val="050505"/>
          <w:sz w:val="28"/>
          <w:szCs w:val="28"/>
        </w:rPr>
        <w:t xml:space="preserve"> Героя Социалистического Труда Есима Шайкина» </w:t>
      </w:r>
      <w:r>
        <w:rPr>
          <w:sz w:val="28"/>
          <w:szCs w:val="28"/>
        </w:rPr>
        <w:t xml:space="preserve">реализуется общенациональный культурно – образовательный проект </w:t>
      </w:r>
      <w:r>
        <w:rPr>
          <w:color w:val="000000"/>
          <w:sz w:val="28"/>
          <w:szCs w:val="28"/>
        </w:rPr>
        <w:t>Дебатное движение школьни</w:t>
      </w:r>
      <w:r>
        <w:rPr>
          <w:color w:val="000000"/>
          <w:sz w:val="28"/>
          <w:szCs w:val="28"/>
        </w:rPr>
        <w:t>ков «Ұшқыр ой алаңы», который учит обучающихся рассуждать, анализировать и критически мыслить, развивать навык работы в команде, проявлять уважительное отношение к противоположному мнению, активно отстаивать свои взгляды и суждения. Дебаты проходили во вне</w:t>
      </w:r>
      <w:r>
        <w:rPr>
          <w:color w:val="000000"/>
          <w:sz w:val="28"/>
          <w:szCs w:val="28"/>
        </w:rPr>
        <w:t>урочное время. Данный проект разработан в соответствии с пунктом 35 «Плана мероприятий по реализации Государственной программы развития образования и науки Республики Казахстан на 2020-2025 годы» и с учетом международного опыта.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Дебатный клуб «Әділет» прод</w:t>
      </w:r>
      <w:r>
        <w:rPr>
          <w:iCs/>
          <w:color w:val="000000"/>
          <w:sz w:val="28"/>
          <w:szCs w:val="28"/>
        </w:rPr>
        <w:t>олжает активную деятельность, направленную на развитие культуры публичного выступления, критического мышления и гражданской позиции учащихся.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В составе 9 учащихся активистов школьного парламента. Руководителем клуба «</w:t>
      </w:r>
      <w:r>
        <w:rPr>
          <w:iCs/>
          <w:color w:val="000000"/>
          <w:sz w:val="28"/>
          <w:szCs w:val="28"/>
          <w:lang w:val="kk-KZ"/>
        </w:rPr>
        <w:t>Әділет</w:t>
      </w:r>
      <w:r>
        <w:rPr>
          <w:iCs/>
          <w:color w:val="000000"/>
          <w:sz w:val="28"/>
          <w:szCs w:val="28"/>
        </w:rPr>
        <w:t xml:space="preserve"> » является учитель русского язы</w:t>
      </w:r>
      <w:r>
        <w:rPr>
          <w:iCs/>
          <w:color w:val="000000"/>
          <w:sz w:val="28"/>
          <w:szCs w:val="28"/>
        </w:rPr>
        <w:t>ка и литературы Китушина А.М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Работа клуба   направлена на подготовку и проведение учебных дебатов, посвящённых актуальным социальным и общественно значимым вопросам. Команда клуба «Әділет» принимает активное  участие в школьных и районных и городских тур</w:t>
      </w:r>
      <w:r>
        <w:rPr>
          <w:iCs/>
          <w:color w:val="000000"/>
          <w:sz w:val="28"/>
          <w:szCs w:val="28"/>
        </w:rPr>
        <w:t>нирах, где проявляют   уровень эрудиции, ответственности и умения работать в команде.Проведены обучающие тренинги по Всемирному школьному формату дебатов.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Проведена работа по подготовке к участию в выездных и школьных дебатных турнирах.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Қонқар Ділназ, </w:t>
      </w:r>
      <w:r>
        <w:rPr>
          <w:iCs/>
          <w:color w:val="000000"/>
          <w:sz w:val="28"/>
          <w:szCs w:val="28"/>
        </w:rPr>
        <w:t>Ефимова  Ксения, Ертай Акалтын приняли участие в областном дебатном турнире «Jas Republic Cup», проходившем 27 сентября 2025 года на базе КГУ «Областная специализированная гимназия-интернат для одарённых детей имени Абу Досмухамбетова». По итогам трёх раун</w:t>
      </w:r>
      <w:r>
        <w:rPr>
          <w:iCs/>
          <w:color w:val="000000"/>
          <w:sz w:val="28"/>
          <w:szCs w:val="28"/>
        </w:rPr>
        <w:t>дов команда одержала две победы и вошла в число шести лучших команд из 14, показав высокий уровень подготовки и ораторского мастерства.В ноябре  на базе нашей школы  был проведен товарищеский турнир с командой школы-гимназии им Е.А.Букетова, где были прове</w:t>
      </w:r>
      <w:r>
        <w:rPr>
          <w:iCs/>
          <w:color w:val="000000"/>
          <w:sz w:val="28"/>
          <w:szCs w:val="28"/>
        </w:rPr>
        <w:t>дены тренеровочные игры,занятия, разборы кейсов с участниками дебатного клуба. Ключевым элементом подготовки стало то, что учащиеся самостоятельно составляли кейсы по разным резолюциям. 21 февраля, на базе нашей школы прошёл районный дебатный турнир на тем</w:t>
      </w:r>
      <w:r>
        <w:rPr>
          <w:iCs/>
          <w:color w:val="000000"/>
          <w:sz w:val="28"/>
          <w:szCs w:val="28"/>
        </w:rPr>
        <w:t>у «Может ли одна личность изменить историю?», посвящённый 100‑летию Е. Шайкина. Гран-при заняла команда Школы-гимназии им.Е.Букетова  "Эрист";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1 место - команда  Школы-лицея им.Е.Шайкина "Алина и К" 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2место - команда Школы-лицея им.Е.Шайкина "Star gerls"</w:t>
      </w:r>
    </w:p>
    <w:p w:rsidR="00013F4A" w:rsidRDefault="00556150">
      <w:pPr>
        <w:ind w:firstLine="720"/>
        <w:jc w:val="both"/>
        <w:rPr>
          <w:iCs/>
          <w:color w:val="000000"/>
          <w:sz w:val="28"/>
          <w:szCs w:val="28"/>
          <w:lang w:val="kk-KZ"/>
        </w:rPr>
      </w:pPr>
      <w:r>
        <w:rPr>
          <w:iCs/>
          <w:color w:val="000000"/>
          <w:sz w:val="28"/>
          <w:szCs w:val="28"/>
        </w:rPr>
        <w:t>3</w:t>
      </w:r>
      <w:r>
        <w:rPr>
          <w:iCs/>
          <w:color w:val="000000"/>
          <w:sz w:val="28"/>
          <w:szCs w:val="28"/>
        </w:rPr>
        <w:t xml:space="preserve"> место-  команда" Altyn unit" Школы-гимназии мм.Е.Букетова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  <w:lang w:val="kk-KZ"/>
        </w:rPr>
      </w:pPr>
      <w:r>
        <w:rPr>
          <w:b/>
          <w:iCs/>
          <w:color w:val="000000"/>
          <w:sz w:val="28"/>
          <w:szCs w:val="28"/>
          <w:lang w:val="kk-KZ"/>
        </w:rPr>
        <w:t>Вывод</w:t>
      </w:r>
      <w:r>
        <w:rPr>
          <w:iCs/>
          <w:color w:val="000000"/>
          <w:sz w:val="28"/>
          <w:szCs w:val="28"/>
          <w:lang w:val="kk-KZ"/>
        </w:rPr>
        <w:t>:</w:t>
      </w:r>
      <w:r>
        <w:t xml:space="preserve"> </w:t>
      </w:r>
      <w:r>
        <w:rPr>
          <w:iCs/>
          <w:color w:val="000000"/>
          <w:sz w:val="28"/>
          <w:szCs w:val="28"/>
          <w:lang w:val="kk-KZ"/>
        </w:rPr>
        <w:t xml:space="preserve">Работа клуба способствовала формированию у учащихся гражданской позиции, лидерских качеств, умения анализировать информацию, отстаивать собственное мнение и уважительно относиться к мнению </w:t>
      </w:r>
      <w:r>
        <w:rPr>
          <w:iCs/>
          <w:color w:val="000000"/>
          <w:sz w:val="28"/>
          <w:szCs w:val="28"/>
          <w:lang w:val="kk-KZ"/>
        </w:rPr>
        <w:t>оппонентов. Поставленные цели и задачи были выполнены в полном объеме. Деятельность клуба «Атлет» признана эффективной и будет продолжена в следующем учебном году с целью дальнейшего совершенствования дебатного движения среди учащихся.</w:t>
      </w:r>
    </w:p>
    <w:p w:rsidR="00013F4A" w:rsidRDefault="00013F4A">
      <w:pPr>
        <w:ind w:firstLine="720"/>
        <w:jc w:val="both"/>
        <w:rPr>
          <w:b/>
          <w:bCs/>
          <w:sz w:val="28"/>
          <w:szCs w:val="28"/>
          <w:lang w:val="kk-KZ"/>
        </w:rPr>
      </w:pP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работы по проф</w:t>
      </w:r>
      <w:r>
        <w:rPr>
          <w:b/>
          <w:bCs/>
          <w:sz w:val="28"/>
          <w:szCs w:val="28"/>
        </w:rPr>
        <w:t xml:space="preserve">ориентационной работе </w:t>
      </w:r>
      <w:r>
        <w:rPr>
          <w:b/>
          <w:bCs/>
          <w:sz w:val="28"/>
          <w:szCs w:val="28"/>
          <w:lang w:val="kk-KZ"/>
        </w:rPr>
        <w:t xml:space="preserve">за </w:t>
      </w:r>
      <w:r>
        <w:rPr>
          <w:b/>
          <w:bCs/>
          <w:sz w:val="28"/>
          <w:szCs w:val="28"/>
        </w:rPr>
        <w:t>2025-2026 учебный год</w:t>
      </w:r>
    </w:p>
    <w:p w:rsidR="00013F4A" w:rsidRDefault="00556150">
      <w:pPr>
        <w:ind w:firstLine="720"/>
        <w:jc w:val="both"/>
        <w:rPr>
          <w:b/>
          <w:bCs/>
          <w:sz w:val="28"/>
          <w:szCs w:val="28"/>
        </w:rPr>
      </w:pPr>
      <w:hyperlink r:id="rId52">
        <w:r>
          <w:rPr>
            <w:b/>
            <w:bCs/>
            <w:color w:val="0000FF"/>
            <w:sz w:val="28"/>
            <w:szCs w:val="28"/>
            <w:u w:val="single"/>
          </w:rPr>
          <w:t>https://drive.google.com/drive/folders/1y0xEJz1S9gKCgBMQJBauCX1fnf1XnAas?usp=drive_link</w:t>
        </w:r>
      </w:hyperlink>
      <w:r>
        <w:rPr>
          <w:b/>
          <w:bCs/>
          <w:sz w:val="28"/>
          <w:szCs w:val="28"/>
        </w:rPr>
        <w:t xml:space="preserve"> </w:t>
      </w:r>
    </w:p>
    <w:p w:rsidR="00013F4A" w:rsidRDefault="00013F4A">
      <w:pPr>
        <w:ind w:firstLine="720"/>
      </w:pPr>
    </w:p>
    <w:p w:rsidR="00013F4A" w:rsidRDefault="00013F4A">
      <w:pPr>
        <w:ind w:firstLine="720"/>
      </w:pP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</w:t>
      </w:r>
      <w:r>
        <w:rPr>
          <w:sz w:val="28"/>
          <w:szCs w:val="28"/>
        </w:rPr>
        <w:t>ской службой осуществляется целенаправленная профориентационная работа с учащимися.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включает комплекс психолого-педагогических и профориентационных мероприятий по ознакомлению с миром профессий, с различными видами деятельности; а также на изучение </w:t>
      </w:r>
      <w:r>
        <w:rPr>
          <w:sz w:val="28"/>
          <w:szCs w:val="28"/>
        </w:rPr>
        <w:t>профессиональных склонностей, способностей и интересов учащихся.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исследования проводится консультативная и разъяснительная работа как среди учащихся, так и родителей.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Профориентационная работа с учащимися осуществляется через профориентацио</w:t>
      </w:r>
      <w:r>
        <w:rPr>
          <w:color w:val="000000"/>
          <w:sz w:val="28"/>
          <w:szCs w:val="28"/>
        </w:rPr>
        <w:t xml:space="preserve">нные игры, игры-путешествия, занятия, тренинги, встречи с интересными людьми. Обучающиеся изучают многообразие рабочих профессий. Данные формы работы позволяют учащимся более подробно изучить мир профессий, представить себя в этом мире.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выпускниками шко</w:t>
      </w:r>
      <w:r>
        <w:rPr>
          <w:color w:val="000000"/>
          <w:sz w:val="28"/>
          <w:szCs w:val="28"/>
        </w:rPr>
        <w:t>лы каждый год организуются экскурсии «Профессии моего города». Также учащиеся активно участвуют в городском и областном этапах республиканского конкурса «Открывая мир профессий», в областном конкурсе Центра профессиональной ориентации г. Петропавловска СКО</w:t>
      </w:r>
      <w:r>
        <w:rPr>
          <w:color w:val="000000"/>
          <w:sz w:val="28"/>
          <w:szCs w:val="28"/>
        </w:rPr>
        <w:t xml:space="preserve"> «Гуманитарно-технический колледж» и являются призерами данных мероприятий, наши учащиеся 9 класса заняли 2 место.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плану мероприятий Дня Труда, был организован познавательный час на тему “В мире профессий” с учащимися 5-х классов.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проведен кон</w:t>
      </w:r>
      <w:r>
        <w:rPr>
          <w:color w:val="000000"/>
          <w:sz w:val="28"/>
          <w:szCs w:val="28"/>
        </w:rPr>
        <w:t xml:space="preserve">курс видео роликов «Ата- Ана жумысындагы 1 кун»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5-6 классов был проведен информационный час на тему: "Свободное время с пользой "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Мектептің кәсіби-бағдар жоспары бойынша "Мамандықтар әлемі" атты дөңгелек үстел іс-шара өткізілді.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плану мероп</w:t>
      </w:r>
      <w:r>
        <w:rPr>
          <w:color w:val="000000"/>
          <w:sz w:val="28"/>
          <w:szCs w:val="28"/>
        </w:rPr>
        <w:t>риятий, в целях профориентационной работы с учащимися 6"Б"класса был проведен круглый стол "Мир профессий моих родителей ".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нашей школе прошла викторина-игра по профориентации, в котором приняли участие ученики 7-8 класса.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8 классом провели беседу "Про</w:t>
      </w:r>
      <w:r>
        <w:rPr>
          <w:color w:val="000000"/>
          <w:sz w:val="28"/>
          <w:szCs w:val="28"/>
        </w:rPr>
        <w:t>фессия - блогер"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Была организована экскурсия в РОВД Шал Акына с 8 клаассом.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Была организована экскурсия с учащимися 8 класса в крупное предприятие нашего района "Сергеевское водохранилище".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Была организовано экскурсия в молочно-товарную ферму ТОО </w:t>
      </w:r>
      <w:r>
        <w:rPr>
          <w:color w:val="000000"/>
          <w:sz w:val="28"/>
          <w:szCs w:val="28"/>
        </w:rPr>
        <w:t>«ZHA-GROUP LTD» с учащимися 8 классов.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профориентационной работы состоялась встреча учащихся 9-11 классов с Департаментом уголовной исполнительной системы по СКО майором юстиции Уразбаевым Г.Д., капитаном юстиции Сыздыковым С. М., старшим лейтенан</w:t>
      </w:r>
      <w:r>
        <w:rPr>
          <w:color w:val="000000"/>
          <w:sz w:val="28"/>
          <w:szCs w:val="28"/>
        </w:rPr>
        <w:t>том Мурзатаевым Б.М.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учащимися 10-11 классов провели профориентационную беседу, как поступить в Костанайскую Академию РК МВД.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Прошла встреча с представителями Академии ДПС КНБ РК.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Подполковник Балаганов Б.Д. провел беседу с учащимися 10-11 класса для пос</w:t>
      </w:r>
      <w:r>
        <w:rPr>
          <w:color w:val="000000"/>
          <w:sz w:val="28"/>
          <w:szCs w:val="28"/>
        </w:rPr>
        <w:t>тупления в Высшие учебные заведения РК и РФ.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Была организовано экскурсия в пожарную часть района Шал акына с выпускниками 11 класса.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платформе ZOOM состоялась встреча с начальником инспекции охраны труда Бейсенбином А. выпускниками 11 класса.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Состоялась</w:t>
      </w:r>
      <w:r>
        <w:rPr>
          <w:color w:val="000000"/>
          <w:sz w:val="28"/>
          <w:szCs w:val="28"/>
        </w:rPr>
        <w:t xml:space="preserve"> встреча выпускных классов с представителями Костанайской Академии МВД РК им. Ш. Кабылбаева. Была проведена профориентационная беседа с учащимися 10-11 классов.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9 классов нашей школы побывали на предприятии нашего района Южный участок магистральны</w:t>
      </w:r>
      <w:r>
        <w:rPr>
          <w:color w:val="000000"/>
          <w:sz w:val="28"/>
          <w:szCs w:val="28"/>
        </w:rPr>
        <w:t>х Сетей и подстанций АО"Северо-Казахстанская Распределительная Электросетевая Компания".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Выпускница нашей школы курсант 2 курса Костанайская академия МВД РК имени Шракбека Кабылбаева Макашева Агиля встретилась со старшеклассниками школы 11 класс.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Состоялос</w:t>
      </w:r>
      <w:r>
        <w:rPr>
          <w:color w:val="000000"/>
          <w:sz w:val="28"/>
          <w:szCs w:val="28"/>
        </w:rPr>
        <w:t>ь встреча учащихся 9-10 классов с представителями КГКП"Высший сельскохозяйственный колледж имени Ж.Кизатова".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 с преподавателями КГП на ПХВ «Северо-Казахстанский Высший Медицинский колледж имени Ж.Тлеулин» с учащимися 9-11 классов.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год рабочих про</w:t>
      </w:r>
      <w:r>
        <w:rPr>
          <w:color w:val="000000"/>
          <w:sz w:val="28"/>
          <w:szCs w:val="28"/>
        </w:rPr>
        <w:t>фессии была организована экскурсия, учащиеся 9 класса посетили предприятие ПТО "РИТМ+ ".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профориентационной работы среди учащихся 9 классов была проведена беседа о "Высшем строительно - экономическом колледже" в г.Петропавловске.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профориент</w:t>
      </w:r>
      <w:r>
        <w:rPr>
          <w:color w:val="000000"/>
          <w:sz w:val="28"/>
          <w:szCs w:val="28"/>
        </w:rPr>
        <w:t>ационной работы в нашей школе побывали преподаватели агротехнологического факультета СКГУ им.Козыбаева, встретились с учащимися 9-11 класса.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профориентационной работы учащихся 9 класса ознакомили с Гуманитарно-техническим колледжем.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Декады</w:t>
      </w:r>
      <w:r>
        <w:rPr>
          <w:color w:val="000000"/>
          <w:sz w:val="28"/>
          <w:szCs w:val="28"/>
        </w:rPr>
        <w:t xml:space="preserve"> Казахстанского кино был организован просмотр фильма «Время патриотов» среди учащихся 11-классов.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профориентационной работы с учащимися 9-11классов состоялась встреча с преподавателями Высшего колледжа имени Магжана Жумабаева г.Петропавловска.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</w:t>
      </w:r>
      <w:r>
        <w:rPr>
          <w:color w:val="000000"/>
          <w:sz w:val="28"/>
          <w:szCs w:val="28"/>
        </w:rPr>
        <w:t>лях профориентационной работы был проведен час полезной информации. "Выпускник, выбирай профессию правильно."</w:t>
      </w:r>
    </w:p>
    <w:p w:rsidR="00013F4A" w:rsidRDefault="00013F4A">
      <w:pPr>
        <w:rPr>
          <w:lang w:val="ru-RU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4.1.5. Реализация профильного обучения с учетом индивидуальных интересов и потребностей обучающихся (углубленный и стандартный уровни обучения)</w:t>
      </w:r>
    </w:p>
    <w:p w:rsidR="00013F4A" w:rsidRDefault="00556150">
      <w:pPr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ГУ «Школа-лицей имени Героя Социалистического Труда Есима Шайкина» работает по естественно - математическому направлению, общественно-гуманитарного направлению  обновленного содержания образования, руководствуясь следующими аспектами:</w:t>
      </w:r>
    </w:p>
    <w:p w:rsidR="00013F4A" w:rsidRDefault="00556150">
      <w:pPr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прием на обучение </w:t>
      </w:r>
      <w:r>
        <w:rPr>
          <w:color w:val="000000"/>
          <w:sz w:val="28"/>
          <w:szCs w:val="28"/>
        </w:rPr>
        <w:t>в десятый класс осуществляется с учетом интересов, склонностей и способностей учащихся на основании личного заявления учащегося или законных представителей учащихся;</w:t>
      </w:r>
    </w:p>
    <w:p w:rsidR="00013F4A" w:rsidRDefault="00556150">
      <w:pPr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профессиональный уровень учителей, работающих на старшей ступени, соответствует основно</w:t>
      </w:r>
      <w:r>
        <w:rPr>
          <w:color w:val="000000"/>
          <w:sz w:val="28"/>
          <w:szCs w:val="28"/>
        </w:rPr>
        <w:t xml:space="preserve">м требованиям, предъявляемым к учителю. </w:t>
      </w:r>
    </w:p>
    <w:p w:rsidR="00013F4A" w:rsidRDefault="00556150">
      <w:pPr>
        <w:tabs>
          <w:tab w:val="left" w:pos="1532"/>
          <w:tab w:val="left" w:pos="2954"/>
          <w:tab w:val="left" w:pos="4002"/>
          <w:tab w:val="left" w:pos="5362"/>
          <w:tab w:val="left" w:pos="5816"/>
          <w:tab w:val="left" w:pos="7258"/>
          <w:tab w:val="left" w:pos="7582"/>
          <w:tab w:val="left" w:pos="9476"/>
        </w:tabs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 содержания учебной программы по естественно – математическим дисциплинам, общественно-гуманитарным дисциплинам реализуется в пределах учебной нагрузки инвариантной части типового учебного плана.</w:t>
      </w:r>
    </w:p>
    <w:p w:rsidR="00013F4A" w:rsidRDefault="00556150">
      <w:pPr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В 2025-2026 уч</w:t>
      </w:r>
      <w:r>
        <w:rPr>
          <w:color w:val="000000"/>
          <w:sz w:val="28"/>
          <w:szCs w:val="28"/>
          <w:u w:val="single"/>
        </w:rPr>
        <w:t>ебном году</w:t>
      </w:r>
      <w:r>
        <w:rPr>
          <w:color w:val="000000"/>
          <w:sz w:val="28"/>
          <w:szCs w:val="28"/>
        </w:rPr>
        <w:t xml:space="preserve"> в 10-11 классе образовательный процесс осуществляется в соответствии с рабочим учебным планом (обновленного содержания) общего среднего образования естественно-математического направления. 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2025-2026 учебном году в вариативный компонент Типов</w:t>
      </w:r>
      <w:r>
        <w:rPr>
          <w:sz w:val="28"/>
          <w:szCs w:val="28"/>
        </w:rPr>
        <w:t xml:space="preserve">ого учебного плана включен курс «Глобальные компетенции» в 10-11 классах.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учебной нагрузки Типовой учебной программы курса «Глобальные компетенции» составляет в: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10-11 классах – 1 час в неделю, 34 часов в учебном году. </w:t>
      </w:r>
    </w:p>
    <w:p w:rsidR="00013F4A" w:rsidRDefault="00556150">
      <w:pPr>
        <w:spacing w:line="259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10, 11 классах естественно</w:t>
      </w:r>
      <w:r>
        <w:rPr>
          <w:color w:val="000000"/>
          <w:sz w:val="28"/>
          <w:szCs w:val="28"/>
        </w:rPr>
        <w:t>-математического направления на элективный курс «История в лицах и цифрах» в 10 классе по 1 часу в неделю, 34 часа в учебном году, элективный курс «Великие люди на страницах истории» в 11 классе по 1 часу в неделю, 34 часа в учебном году.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профессиональн</w:t>
      </w:r>
      <w:r>
        <w:rPr>
          <w:sz w:val="28"/>
          <w:szCs w:val="28"/>
        </w:rPr>
        <w:t>ый уровень учителей, работающих на старшей ступени, соответствует основном требованиям, предъявляемым к учителю;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материальная база и кабинеты соответствуют естественно-математическому направлению.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выполнение задачи по удовлетворению </w:t>
      </w:r>
      <w:r>
        <w:rPr>
          <w:sz w:val="28"/>
          <w:szCs w:val="28"/>
        </w:rPr>
        <w:t>интересов и развитию способностей учащихся в изучении предметов естественно-математического цикла за весь период обучения в 1-11 классах реализуется учебной программой, при этом: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полностью сохранен базовый компонент государственного стандарта образования</w:t>
      </w:r>
      <w:r>
        <w:rPr>
          <w:sz w:val="28"/>
          <w:szCs w:val="28"/>
        </w:rPr>
        <w:t xml:space="preserve"> 1-11 классов;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инвариативный компонент ориентирован на развитие ученика в соответствии с его интересами и склонностями к изучению предметов естественно - математического цикла.</w:t>
      </w:r>
    </w:p>
    <w:p w:rsidR="00013F4A" w:rsidRDefault="00013F4A">
      <w:pPr>
        <w:spacing w:line="259" w:lineRule="auto"/>
        <w:ind w:firstLine="720"/>
        <w:jc w:val="both"/>
        <w:rPr>
          <w:color w:val="000000"/>
          <w:sz w:val="28"/>
          <w:szCs w:val="28"/>
          <w:lang w:val="kk-KZ"/>
        </w:rPr>
      </w:pPr>
    </w:p>
    <w:p w:rsidR="00013F4A" w:rsidRDefault="00013F4A">
      <w:pPr>
        <w:ind w:firstLine="709"/>
        <w:jc w:val="both"/>
        <w:rPr>
          <w:b/>
          <w:bCs/>
          <w:sz w:val="28"/>
          <w:szCs w:val="28"/>
          <w:lang w:val="kk-KZ"/>
        </w:rPr>
      </w:pPr>
    </w:p>
    <w:p w:rsidR="00013F4A" w:rsidRDefault="00556150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4.1.6. Организация учебного процесса с учетом особых образовательных </w:t>
      </w:r>
      <w:r>
        <w:rPr>
          <w:b/>
          <w:bCs/>
          <w:sz w:val="28"/>
          <w:szCs w:val="28"/>
        </w:rPr>
        <w:t>потребностей и индивидуальных возможностей обучающих</w:t>
      </w:r>
      <w:r>
        <w:rPr>
          <w:b/>
          <w:bCs/>
          <w:i/>
          <w:iCs/>
          <w:sz w:val="28"/>
          <w:szCs w:val="28"/>
        </w:rPr>
        <w:t>.</w:t>
      </w:r>
    </w:p>
    <w:p w:rsidR="00013F4A" w:rsidRDefault="00013F4A">
      <w:pPr>
        <w:ind w:firstLine="709"/>
        <w:jc w:val="both"/>
        <w:rPr>
          <w:b/>
          <w:bCs/>
          <w:i/>
          <w:iCs/>
          <w:sz w:val="28"/>
          <w:szCs w:val="28"/>
        </w:rPr>
      </w:pPr>
    </w:p>
    <w:p w:rsidR="00013F4A" w:rsidRDefault="00556150">
      <w:pPr>
        <w:widowControl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2025-2026  учебн</w:t>
      </w:r>
      <w:r>
        <w:rPr>
          <w:color w:val="000000"/>
          <w:sz w:val="28"/>
          <w:szCs w:val="28"/>
          <w:lang w:val="kk-KZ"/>
        </w:rPr>
        <w:t>ом</w:t>
      </w:r>
      <w:r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  <w:lang w:val="kk-KZ"/>
        </w:rPr>
        <w:t>у</w:t>
      </w:r>
      <w:r>
        <w:rPr>
          <w:color w:val="000000"/>
          <w:sz w:val="28"/>
          <w:szCs w:val="28"/>
        </w:rPr>
        <w:t xml:space="preserve">  государственная услуга «Прием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</w:t>
      </w:r>
      <w:r>
        <w:rPr>
          <w:color w:val="000000"/>
          <w:sz w:val="28"/>
          <w:szCs w:val="28"/>
        </w:rPr>
        <w:t>гут посещать организации начального, основного среднего, общего среднего образования» оказывается на основании приказа Министра образования и науки Республики Казахстан от 8 ноября 2012 года № 500 «Об утверждении типовых учебных планов начального, основног</w:t>
      </w:r>
      <w:r>
        <w:rPr>
          <w:color w:val="000000"/>
          <w:sz w:val="28"/>
          <w:szCs w:val="28"/>
        </w:rPr>
        <w:t xml:space="preserve">о среднего, общего среднего образования Республики Казахстан» </w:t>
      </w:r>
      <w:r>
        <w:rPr>
          <w:color w:val="000000"/>
          <w:sz w:val="28"/>
          <w:szCs w:val="28"/>
          <w:u w:val="single"/>
        </w:rPr>
        <w:t>приложения №54, 56, 58 к приказу</w:t>
      </w:r>
      <w:r>
        <w:rPr>
          <w:color w:val="000000"/>
          <w:sz w:val="28"/>
          <w:szCs w:val="28"/>
        </w:rPr>
        <w:t xml:space="preserve">; приказ Министра просвещения Республики Казахстан от 26 октября 2023 года № 323 «О внесении изменений в приказ Министра образования и науки Республики Казахстан </w:t>
      </w:r>
      <w:r>
        <w:rPr>
          <w:color w:val="000000"/>
          <w:sz w:val="28"/>
          <w:szCs w:val="28"/>
        </w:rPr>
        <w:t>от 8 ноября 2012 года № 500 "Об утверждении типовых учебных планов начального, основного среднего, общего среднего образования Республики Казахстан"». Обучение на дому было организовано на основании:</w:t>
      </w:r>
    </w:p>
    <w:p w:rsidR="00013F4A" w:rsidRDefault="00556150">
      <w:pPr>
        <w:widowControl/>
        <w:numPr>
          <w:ilvl w:val="0"/>
          <w:numId w:val="42"/>
        </w:num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личного заявление родителей (законных представителей); </w:t>
      </w:r>
    </w:p>
    <w:p w:rsidR="00013F4A" w:rsidRDefault="00556150">
      <w:pPr>
        <w:widowControl/>
        <w:numPr>
          <w:ilvl w:val="0"/>
          <w:numId w:val="42"/>
        </w:num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заключение врачебно-консультационной комиссии (форма №026/у); </w:t>
      </w:r>
    </w:p>
    <w:p w:rsidR="00013F4A" w:rsidRDefault="00556150">
      <w:pPr>
        <w:widowControl/>
        <w:numPr>
          <w:ilvl w:val="0"/>
          <w:numId w:val="42"/>
        </w:num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по школе об организации обучения на дому.</w:t>
      </w:r>
    </w:p>
    <w:p w:rsidR="00013F4A" w:rsidRDefault="00556150">
      <w:pPr>
        <w:widowControl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КГУ «Школа-лицей имени Героя Социалистического Труда Есима Шайкина» </w:t>
      </w:r>
      <w:r>
        <w:rPr>
          <w:color w:val="000000"/>
          <w:sz w:val="28"/>
          <w:szCs w:val="28"/>
          <w:lang w:val="kk-KZ"/>
        </w:rPr>
        <w:t>в</w:t>
      </w:r>
      <w:r>
        <w:rPr>
          <w:color w:val="000000"/>
          <w:sz w:val="28"/>
          <w:szCs w:val="28"/>
        </w:rPr>
        <w:t xml:space="preserve"> 2025-2026 учебно</w:t>
      </w:r>
      <w:r>
        <w:rPr>
          <w:color w:val="000000"/>
          <w:sz w:val="28"/>
          <w:szCs w:val="28"/>
          <w:lang w:val="kk-KZ"/>
        </w:rPr>
        <w:t>м</w:t>
      </w:r>
      <w:r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  <w:lang w:val="kk-KZ"/>
        </w:rPr>
        <w:t>у</w:t>
      </w:r>
      <w:r>
        <w:rPr>
          <w:color w:val="000000"/>
          <w:sz w:val="28"/>
          <w:szCs w:val="28"/>
        </w:rPr>
        <w:t xml:space="preserve"> подали заявление на обучение на дому </w:t>
      </w:r>
      <w:r>
        <w:rPr>
          <w:sz w:val="28"/>
          <w:szCs w:val="28"/>
          <w:lang w:val="kk-KZ"/>
        </w:rPr>
        <w:t>6</w:t>
      </w:r>
      <w:r>
        <w:rPr>
          <w:color w:val="000000"/>
          <w:sz w:val="28"/>
          <w:szCs w:val="28"/>
        </w:rPr>
        <w:t xml:space="preserve"> учащихся (</w:t>
      </w:r>
      <w:r>
        <w:rPr>
          <w:color w:val="000000"/>
          <w:sz w:val="28"/>
          <w:szCs w:val="28"/>
        </w:rPr>
        <w:t xml:space="preserve">основанием являются: заключение ВКК, заявление родителей). На каждого ребенка составлен </w:t>
      </w:r>
      <w:r>
        <w:rPr>
          <w:sz w:val="28"/>
          <w:szCs w:val="28"/>
        </w:rPr>
        <w:t>индивидуальный</w:t>
      </w:r>
      <w:r>
        <w:rPr>
          <w:color w:val="000000"/>
          <w:sz w:val="28"/>
          <w:szCs w:val="28"/>
        </w:rPr>
        <w:t xml:space="preserve"> учебный план, составлено расписание уроков. Родителям и учащимся были даны логины и пароли от электронного журнала «Білім класс». </w:t>
      </w:r>
    </w:p>
    <w:p w:rsidR="00013F4A" w:rsidRDefault="00556150">
      <w:pPr>
        <w:widowControl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детей надомного</w:t>
      </w:r>
      <w:r>
        <w:rPr>
          <w:b/>
          <w:bCs/>
          <w:color w:val="000000"/>
          <w:sz w:val="28"/>
          <w:szCs w:val="28"/>
        </w:rPr>
        <w:t xml:space="preserve"> обучения на 2025-2026 учебный год</w:t>
      </w:r>
    </w:p>
    <w:tbl>
      <w:tblPr>
        <w:tblStyle w:val="Style462"/>
        <w:tblW w:w="105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75"/>
        <w:gridCol w:w="1750"/>
        <w:gridCol w:w="992"/>
        <w:gridCol w:w="2864"/>
        <w:gridCol w:w="2097"/>
      </w:tblGrid>
      <w:tr w:rsidR="00013F4A">
        <w:trPr>
          <w:trHeight w:val="634"/>
          <w:jc w:val="center"/>
        </w:trPr>
        <w:tc>
          <w:tcPr>
            <w:tcW w:w="709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75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Ф.И. учащегося</w:t>
            </w:r>
          </w:p>
        </w:tc>
        <w:tc>
          <w:tcPr>
            <w:tcW w:w="1750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992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864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Диагноз (или номер справки ВКК)</w:t>
            </w:r>
          </w:p>
        </w:tc>
        <w:tc>
          <w:tcPr>
            <w:tcW w:w="2097" w:type="dxa"/>
            <w:vAlign w:val="center"/>
          </w:tcPr>
          <w:p w:rsidR="00013F4A" w:rsidRDefault="00556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 Никита Станиславович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03.09.2014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G80.3Дискинетический церебральный паралич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02.09.25-25.05.2026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Амангелді Нұрасыл Жасланұлы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06.12.2011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G40.1Локализованна симптомическая эпилепсия и эпилептические синдромы с простыми парциальными припадками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02.09.25-25.05.2026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Есмағзан Алмас Асқарұлы 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08.06.2009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02.09.25-25.05.2026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Белый Александр Ильич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F07.0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15.09.2025-25.05.2026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</w:pPr>
            <w:r>
              <w:rPr>
                <w:color w:val="000000"/>
              </w:rPr>
              <w:t>Ночевная Ульяна Юрьевна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</w:pPr>
            <w:r>
              <w:rPr>
                <w:color w:val="000000"/>
              </w:rPr>
              <w:t>28.06.2009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8А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</w:pPr>
            <w:r>
              <w:rPr>
                <w:color w:val="000000"/>
              </w:rPr>
              <w:t>C69.2Злокачественное новообразование сетчатки глаза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pStyle w:val="aff0"/>
              <w:spacing w:after="0"/>
              <w:jc w:val="center"/>
              <w:rPr>
                <w:lang w:val="kk-KZ"/>
              </w:rPr>
            </w:pPr>
            <w:r>
              <w:rPr>
                <w:color w:val="000000"/>
              </w:rPr>
              <w:t>01.09.2</w:t>
            </w:r>
            <w:r>
              <w:rPr>
                <w:color w:val="000000"/>
                <w:lang w:val="kk-KZ"/>
              </w:rPr>
              <w:t>5</w:t>
            </w:r>
            <w:r>
              <w:rPr>
                <w:color w:val="000000"/>
              </w:rPr>
              <w:t>-25.05.202</w:t>
            </w:r>
            <w:r>
              <w:rPr>
                <w:color w:val="000000"/>
                <w:lang w:val="kk-KZ"/>
              </w:rPr>
              <w:t>6</w:t>
            </w:r>
          </w:p>
        </w:tc>
      </w:tr>
      <w:tr w:rsidR="00013F4A">
        <w:trPr>
          <w:trHeight w:val="433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Лушин Анатолий Андреевич 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01.11.2009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F4A" w:rsidRDefault="00556150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10А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013F4A" w:rsidRDefault="00556150">
            <w:pPr>
              <w:pStyle w:val="aff0"/>
              <w:spacing w:after="0"/>
              <w:jc w:val="center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-</w:t>
            </w:r>
          </w:p>
        </w:tc>
        <w:tc>
          <w:tcPr>
            <w:tcW w:w="2097" w:type="dxa"/>
            <w:shd w:val="clear" w:color="auto" w:fill="FFFFFF"/>
            <w:vAlign w:val="center"/>
          </w:tcPr>
          <w:p w:rsidR="00013F4A" w:rsidRDefault="00556150">
            <w:pPr>
              <w:pStyle w:val="aff0"/>
              <w:spacing w:after="0"/>
              <w:jc w:val="center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16.04.2026-25.05.2026</w:t>
            </w:r>
          </w:p>
        </w:tc>
      </w:tr>
    </w:tbl>
    <w:p w:rsidR="00013F4A" w:rsidRDefault="00013F4A">
      <w:pPr>
        <w:widowControl/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13F4A" w:rsidRDefault="00556150">
      <w:pPr>
        <w:widowControl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Обучение на дому:</w:t>
      </w:r>
    </w:p>
    <w:p w:rsidR="00013F4A" w:rsidRDefault="00556150">
      <w:pPr>
        <w:widowControl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Справки ВКК, заявления законных представителей учащихся, приказы, 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</w:rPr>
        <w:t>УП, расписание  обучающихся на дому:</w:t>
      </w:r>
    </w:p>
    <w:p w:rsidR="00013F4A" w:rsidRDefault="00556150">
      <w:pPr>
        <w:widowControl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2025-2026  учебный год </w:t>
      </w:r>
    </w:p>
    <w:p w:rsidR="00013F4A" w:rsidRDefault="00556150">
      <w:pPr>
        <w:ind w:firstLine="567"/>
        <w:rPr>
          <w:color w:val="0000FF"/>
          <w:sz w:val="28"/>
          <w:szCs w:val="28"/>
          <w:u w:val="single"/>
        </w:rPr>
      </w:pPr>
      <w:hyperlink r:id="rId53">
        <w:r>
          <w:rPr>
            <w:color w:val="0000FF"/>
            <w:sz w:val="28"/>
            <w:szCs w:val="28"/>
            <w:u w:val="single"/>
          </w:rPr>
          <w:t>https://drive.google.</w:t>
        </w:r>
        <w:r>
          <w:rPr>
            <w:color w:val="0000FF"/>
            <w:sz w:val="28"/>
            <w:szCs w:val="28"/>
            <w:u w:val="single"/>
          </w:rPr>
          <w:t>com/drive/folders/1pEJCP3MtGj7fyerMZptgnk-7IxoYbtdR?usp=drive_link</w:t>
        </w:r>
      </w:hyperlink>
    </w:p>
    <w:p w:rsidR="00013F4A" w:rsidRDefault="00013F4A">
      <w:pPr>
        <w:ind w:firstLine="567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Информация по оказанию государственной услуги «Прием документов для организации индивидуального бесплатного обучения на дому детей, которые по состоянию здоровья в течение длительного </w:t>
      </w:r>
      <w:r>
        <w:rPr>
          <w:b/>
          <w:bCs/>
          <w:color w:val="000000"/>
          <w:sz w:val="28"/>
          <w:szCs w:val="28"/>
        </w:rPr>
        <w:t>времени не могут посещать организации начального, основного среднего, общего среднего образования»</w:t>
      </w:r>
    </w:p>
    <w:tbl>
      <w:tblPr>
        <w:tblStyle w:val="Style46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3"/>
        <w:gridCol w:w="2044"/>
        <w:gridCol w:w="2053"/>
        <w:gridCol w:w="2054"/>
        <w:gridCol w:w="2054"/>
      </w:tblGrid>
      <w:tr w:rsidR="00013F4A">
        <w:tc>
          <w:tcPr>
            <w:tcW w:w="2073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04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053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205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5-9 классы</w:t>
            </w:r>
          </w:p>
        </w:tc>
        <w:tc>
          <w:tcPr>
            <w:tcW w:w="205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 классы</w:t>
            </w:r>
          </w:p>
        </w:tc>
      </w:tr>
      <w:tr w:rsidR="00013F4A">
        <w:tc>
          <w:tcPr>
            <w:tcW w:w="2073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2025-2026</w:t>
            </w:r>
          </w:p>
        </w:tc>
        <w:tc>
          <w:tcPr>
            <w:tcW w:w="204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  <w:tc>
          <w:tcPr>
            <w:tcW w:w="2053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5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2054" w:type="dxa"/>
            <w:shd w:val="clear" w:color="auto" w:fill="FFFFFF"/>
          </w:tcPr>
          <w:p w:rsidR="00013F4A" w:rsidRDefault="00556150">
            <w:pPr>
              <w:jc w:val="center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</w:p>
        </w:tc>
      </w:tr>
    </w:tbl>
    <w:p w:rsidR="00013F4A" w:rsidRDefault="00556150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Соответствует пункту 45 государственного образовательного стандарта </w:t>
      </w:r>
      <w:r>
        <w:rPr>
          <w:sz w:val="28"/>
          <w:szCs w:val="28"/>
        </w:rPr>
        <w:t>начального образования, утвержденного приказом министра образования и науки Республики Казахстан от 3 августа 2022 года №348, пункту 61 государственного образовательного стандарта основного общего образования и пункту 55 государственного образовательного с</w:t>
      </w:r>
      <w:r>
        <w:rPr>
          <w:sz w:val="28"/>
          <w:szCs w:val="28"/>
        </w:rPr>
        <w:t>тандарта общего образования.</w:t>
      </w:r>
    </w:p>
    <w:p w:rsidR="00013F4A" w:rsidRDefault="00013F4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4.1.7 Выполнение требований инклюзивного образования, при обучении обучающихся с особыми образовательными потребностями в соответствии с требованиями государственного общеобязательных стандартов начального, основного среднего </w:t>
      </w:r>
      <w:r>
        <w:rPr>
          <w:b/>
          <w:bCs/>
          <w:sz w:val="28"/>
          <w:szCs w:val="28"/>
        </w:rPr>
        <w:t>и общего среднего образования (коррекция нарушения развития и социальной адаптации).</w:t>
      </w:r>
    </w:p>
    <w:p w:rsidR="00013F4A" w:rsidRDefault="00013F4A">
      <w:pPr>
        <w:tabs>
          <w:tab w:val="left" w:pos="0"/>
          <w:tab w:val="left" w:pos="7371"/>
        </w:tabs>
        <w:ind w:firstLine="709"/>
        <w:jc w:val="both"/>
        <w:rPr>
          <w:b/>
          <w:bCs/>
          <w:sz w:val="28"/>
          <w:szCs w:val="28"/>
        </w:rPr>
      </w:pP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инклюзивного образования в КГУ «Школа-лицей имени Героя Социалистического Труда имени Е.Шайкина» организована служба психолого-педагогического сопрово</w:t>
      </w:r>
      <w:r>
        <w:rPr>
          <w:sz w:val="28"/>
          <w:szCs w:val="28"/>
        </w:rPr>
        <w:t>ждения. Выделены специалисты, наделённые полномочиями: педагог-психолог – 2 единицы, социальный педагог – 1,5  единица, учитель-логопед – 1 единица. Работа осуществляется через тесное взаимодействие всех специалистов на основе нормативно-правовой базы школ</w:t>
      </w:r>
      <w:r>
        <w:rPr>
          <w:sz w:val="28"/>
          <w:szCs w:val="28"/>
        </w:rPr>
        <w:t>ы (программы, планы работы, графики, методические рекомендации).</w:t>
      </w:r>
    </w:p>
    <w:p w:rsidR="00013F4A" w:rsidRDefault="00556150">
      <w:pPr>
        <w:widowControl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Приказ о создании службы психолого-педагогического сопровождения. </w:t>
      </w:r>
    </w:p>
    <w:p w:rsidR="00013F4A" w:rsidRDefault="00556150">
      <w:pPr>
        <w:widowControl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2025-2026 учебный год - </w:t>
      </w:r>
      <w:hyperlink r:id="rId54">
        <w:r>
          <w:rPr>
            <w:color w:val="0000FF"/>
            <w:sz w:val="28"/>
            <w:szCs w:val="28"/>
            <w:u w:val="single"/>
          </w:rPr>
          <w:t>https://drive.google.com/file/d/1971t2fFQi-izXu1ZioQ2lg41ZeFCUupw/view?usp=drive_link</w:t>
        </w:r>
      </w:hyperlink>
    </w:p>
    <w:p w:rsidR="00013F4A" w:rsidRDefault="00013F4A">
      <w:pPr>
        <w:widowControl/>
        <w:ind w:firstLine="567"/>
        <w:jc w:val="both"/>
        <w:rPr>
          <w:sz w:val="28"/>
          <w:szCs w:val="28"/>
        </w:rPr>
      </w:pP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психолого-педагогического сопровождения:</w:t>
      </w:r>
      <w:r>
        <w:rPr>
          <w:sz w:val="28"/>
          <w:szCs w:val="28"/>
        </w:rPr>
        <w:t xml:space="preserve"> сделать доступным образование каждого ребенка с его уникальными возможностями и индивидуальными особенностями.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</w:t>
      </w:r>
      <w:r>
        <w:rPr>
          <w:b/>
          <w:bCs/>
          <w:sz w:val="28"/>
          <w:szCs w:val="28"/>
        </w:rPr>
        <w:t>и:</w:t>
      </w:r>
      <w:r>
        <w:rPr>
          <w:sz w:val="28"/>
          <w:szCs w:val="28"/>
        </w:rPr>
        <w:t xml:space="preserve"> предоставление непрерывной комплексной помощи детям с особыми образовательными потребностями; развитие социальной и коммуникативной компетентности для успешной социализации ребенка с ООП; принятие ребенка с ООП как равного всеми участниками образователь</w:t>
      </w:r>
      <w:r>
        <w:rPr>
          <w:sz w:val="28"/>
          <w:szCs w:val="28"/>
        </w:rPr>
        <w:t>ных отношений.</w:t>
      </w:r>
    </w:p>
    <w:p w:rsidR="00013F4A" w:rsidRDefault="005561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Для обучения учащихся с особыми образовательными потребностями (ООП) в школе созданы специальные условия в соответствии с требованиями ГОСО.</w:t>
      </w:r>
    </w:p>
    <w:p w:rsidR="00013F4A" w:rsidRDefault="005561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Ключевые меры поддержки:</w:t>
      </w:r>
      <w:r>
        <w:rPr>
          <w:sz w:val="28"/>
          <w:szCs w:val="28"/>
        </w:rPr>
        <w:t xml:space="preserve"> Уменьшена наполняемость классов для детей с ООП с возможностью деления на п</w:t>
      </w:r>
      <w:r>
        <w:rPr>
          <w:sz w:val="28"/>
          <w:szCs w:val="28"/>
        </w:rPr>
        <w:t>одгруппы (от трёх учащихся), все педагоги прошли курсовую подготовку по инклюзивному образованию.</w:t>
      </w: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Нормативная база: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 руководствуется следующими документами: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Министра образования и науки РК от 12.01.2022 № 4 «Об утверждении Правил оценки особых </w:t>
      </w:r>
      <w:r>
        <w:rPr>
          <w:sz w:val="28"/>
          <w:szCs w:val="28"/>
        </w:rPr>
        <w:t>образовательных потребностей».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Министра образования и науки РК от 12.01.2022 № 6 «Об утверждении Правил психолого-педагогического сопровождения в организациях образования».</w:t>
      </w: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Обновление стандартов: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С 12 мая 2025 года школа переходит на работу в соотве</w:t>
      </w:r>
      <w:r>
        <w:rPr>
          <w:sz w:val="28"/>
          <w:szCs w:val="28"/>
        </w:rPr>
        <w:t>тствии с новым </w:t>
      </w:r>
      <w:r>
        <w:rPr>
          <w:b/>
          <w:bCs/>
          <w:sz w:val="28"/>
          <w:szCs w:val="28"/>
        </w:rPr>
        <w:t>Приказом Министра просвещения РК от 29.04.2025 № 92</w:t>
      </w:r>
      <w:r>
        <w:rPr>
          <w:sz w:val="28"/>
          <w:szCs w:val="28"/>
        </w:rPr>
        <w:t> «Об утверждении Правил деятельности службы психолого-педагогического сопровождения в организациях образования».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успешного обучения каждого ученика, исходя из его индивидуальных особенно</w:t>
      </w:r>
      <w:r>
        <w:rPr>
          <w:sz w:val="28"/>
          <w:szCs w:val="28"/>
        </w:rPr>
        <w:t>стей, школа предоставляет необходимые услуги и поддержку. Важную роль в обеспечении безопасной и комфортной образовательной среды играют все участники процесса, включая технический персонал.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 ходе учебно-воспитательного процесса педагоги, наблюдая за с</w:t>
      </w:r>
      <w:r>
        <w:rPr>
          <w:sz w:val="28"/>
          <w:szCs w:val="28"/>
        </w:rPr>
        <w:t>оциально-эмоциональным состоянием и учебно-познавательной деятельностью каждого ученика, а также оценивая их достижения по критериям, определяют детей с выраженными затруднениями в обучении.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 согласия родителей (законных представителей) специалистами с</w:t>
      </w:r>
      <w:r>
        <w:rPr>
          <w:sz w:val="28"/>
          <w:szCs w:val="28"/>
        </w:rPr>
        <w:t xml:space="preserve">лужбы психолого-педагогического сопровождения школы ведется углубленное обследование и оценка особых образовательных потребностей детей с трудностями обучения.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По инициативе родителей (законных представителей) и по рекомендации КГУ «Региональная психол</w:t>
      </w:r>
      <w:r>
        <w:rPr>
          <w:sz w:val="28"/>
          <w:szCs w:val="28"/>
        </w:rPr>
        <w:t xml:space="preserve">ого-медико-педагогическая консультация» по результатам углубленного обследования дают оценку особых образовательных потребностей у детей.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 основании заключения и рекомендации КГУ «Региональная психолого-медико-педагогическая консультация» ведется дальнейшая кропотливая работа по удовлетворению выявленных образовательных потребностей детей.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Обучение учащихся с особыми образовательными п</w:t>
      </w:r>
      <w:r>
        <w:rPr>
          <w:sz w:val="28"/>
          <w:szCs w:val="28"/>
        </w:rPr>
        <w:t>отребностями (ООП) направлено на создание условий, обеспечивающих доступность и качество образования для всех детей, независимо от их физических, психических, интеллектуальных или сенсорных особенностей. Основные цели и направления обучения включают следую</w:t>
      </w:r>
      <w:r>
        <w:rPr>
          <w:sz w:val="28"/>
          <w:szCs w:val="28"/>
        </w:rPr>
        <w:t>щие аспекты:</w:t>
      </w:r>
    </w:p>
    <w:p w:rsidR="00013F4A" w:rsidRDefault="00556150">
      <w:pPr>
        <w:ind w:firstLine="567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Цели обучения учащихся с ООП: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Обеспечение доступности образования: </w:t>
      </w:r>
      <w:r>
        <w:rPr>
          <w:sz w:val="28"/>
          <w:szCs w:val="28"/>
        </w:rPr>
        <w:t>Создание безбарьерной среды в школе, включая физическую доступность помещений и адаптацию учебных материалов.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Индивидуализация образовательного процесса: </w:t>
      </w:r>
      <w:r>
        <w:rPr>
          <w:sz w:val="28"/>
          <w:szCs w:val="28"/>
        </w:rPr>
        <w:t>Разработка индивидуаль</w:t>
      </w:r>
      <w:r>
        <w:rPr>
          <w:sz w:val="28"/>
          <w:szCs w:val="28"/>
        </w:rPr>
        <w:t>ных образовательных программ, учитывающих особенности и потребности каждого учащегося с ООП.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Социализация и интеграция: </w:t>
      </w:r>
      <w:r>
        <w:rPr>
          <w:sz w:val="28"/>
          <w:szCs w:val="28"/>
        </w:rPr>
        <w:t>Обеспечение условий для успешной социализации и интеграции учащихся с ООП в школьный коллектив и общество в целом.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Развитие самостоятель</w:t>
      </w:r>
      <w:r>
        <w:rPr>
          <w:b/>
          <w:bCs/>
          <w:sz w:val="28"/>
          <w:szCs w:val="28"/>
        </w:rPr>
        <w:t xml:space="preserve">ности и независимости: </w:t>
      </w:r>
      <w:r>
        <w:rPr>
          <w:sz w:val="28"/>
          <w:szCs w:val="28"/>
        </w:rPr>
        <w:t>Формирование у учащихся с ООП навыков самостоятельной жизни и адаптации к различным жизненным ситуациям.</w:t>
      </w:r>
    </w:p>
    <w:p w:rsidR="00013F4A" w:rsidRDefault="00556150">
      <w:pPr>
        <w:ind w:firstLine="567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Направления обучения: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Адаптация учебных программ и материалов: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Модификация учебных программ с учетом особенностей учащихся с ООП</w:t>
      </w:r>
      <w:r>
        <w:rPr>
          <w:sz w:val="28"/>
          <w:szCs w:val="28"/>
        </w:rPr>
        <w:t>, разработка специальных учебных материалов и пособий.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Использование современных технологий: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Применение информационных и коммуникационных технологий для создания интерактивных и доступных образовательных ресурсов.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Обучение и повышение квалификации педагого</w:t>
      </w:r>
      <w:r>
        <w:rPr>
          <w:b/>
          <w:bCs/>
          <w:sz w:val="28"/>
          <w:szCs w:val="28"/>
        </w:rPr>
        <w:t>в: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повышения курсов квалификации для педагогов, направленных наосвоение методик работы с учащимися с ООП. 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Междисциплинарный подход: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педагогов, психологов, логопедов и других специалистов для комплексной поддержки учащихся с ООП.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Организация</w:t>
      </w:r>
      <w:r>
        <w:rPr>
          <w:b/>
          <w:bCs/>
          <w:sz w:val="28"/>
          <w:szCs w:val="28"/>
        </w:rPr>
        <w:t xml:space="preserve"> дополнительной поддержки: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учащихся с ООП дополнительной помощью, такой как ассистенты, а также психологическая и социальная поддержка.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Разработка и реализация индивидуальных обучающих программ: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индивидуальных образовательных программ </w:t>
      </w:r>
      <w:r>
        <w:rPr>
          <w:sz w:val="28"/>
          <w:szCs w:val="28"/>
        </w:rPr>
        <w:t>для каждого учащегося с ООП, учитывающих его уникальные потребности и возможности.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Взаимодействие с родителями: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Активное сотрудничество с родителями учащихся с ООП, информирование их о ходе обучения и вовлечение в процесс образовательной поддержки.</w:t>
      </w:r>
    </w:p>
    <w:p w:rsidR="00013F4A" w:rsidRDefault="00556150">
      <w:pPr>
        <w:widowControl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Создани</w:t>
      </w:r>
      <w:r>
        <w:rPr>
          <w:b/>
          <w:bCs/>
          <w:sz w:val="28"/>
          <w:szCs w:val="28"/>
        </w:rPr>
        <w:t>е инклюзивной культуры: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в школе атмосферы терпимости, уважения и поддержки для всех учащихся, включая тех, кто имеет особые образовательные потребности.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2025-2026 учебном году в КГУ «Школа-лицей имени Героя Социалистического Труда Есима Шайк</w:t>
      </w:r>
      <w:r>
        <w:rPr>
          <w:sz w:val="28"/>
          <w:szCs w:val="28"/>
        </w:rPr>
        <w:t>ина»  на учёте по заключению регПМПК на начало учебного года 3</w:t>
      </w:r>
      <w:r>
        <w:rPr>
          <w:sz w:val="28"/>
          <w:szCs w:val="28"/>
          <w:lang w:val="kk-KZ"/>
        </w:rPr>
        <w:t>2</w:t>
      </w:r>
      <w:r>
        <w:rPr>
          <w:sz w:val="28"/>
          <w:szCs w:val="28"/>
        </w:rPr>
        <w:t xml:space="preserve">  учащихся. С легким нарушением интеллекта 7 учащихся.  ЗПР 5 учащихся, ОНР (ТФУД,НФУД) 18  учащихся. Прилагаются заключения ПМПК, РУП и список учащихся с ООП.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11 сентября получил заключение </w:t>
      </w:r>
      <w:r>
        <w:rPr>
          <w:sz w:val="28"/>
          <w:szCs w:val="28"/>
        </w:rPr>
        <w:t>учащийся 1 класса.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список:</w:t>
      </w:r>
    </w:p>
    <w:p w:rsidR="00013F4A" w:rsidRDefault="00556150">
      <w:pPr>
        <w:widowControl/>
        <w:ind w:firstLine="567"/>
        <w:jc w:val="both"/>
        <w:rPr>
          <w:b/>
          <w:bCs/>
          <w:sz w:val="28"/>
          <w:szCs w:val="28"/>
        </w:rPr>
      </w:pPr>
      <w:hyperlink r:id="rId55">
        <w:r>
          <w:rPr>
            <w:b/>
            <w:bCs/>
            <w:color w:val="1155CC"/>
            <w:sz w:val="28"/>
            <w:szCs w:val="28"/>
            <w:u w:val="single"/>
          </w:rPr>
          <w:t>https://drive.google.com/file/d/1eefCw_8YTaTuyGAV3CjjnRAPqmaVGkob/view?usp=drive_link</w:t>
        </w:r>
      </w:hyperlink>
    </w:p>
    <w:p w:rsidR="00013F4A" w:rsidRDefault="00013F4A">
      <w:pPr>
        <w:widowControl/>
        <w:ind w:firstLine="567"/>
        <w:jc w:val="both"/>
        <w:rPr>
          <w:sz w:val="28"/>
          <w:szCs w:val="28"/>
        </w:rPr>
      </w:pP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Заключения, рабочие учебные планы, </w:t>
      </w:r>
      <w:r>
        <w:rPr>
          <w:sz w:val="28"/>
          <w:szCs w:val="28"/>
        </w:rPr>
        <w:t>индивидуальные программы</w:t>
      </w:r>
    </w:p>
    <w:p w:rsidR="00013F4A" w:rsidRDefault="00556150">
      <w:pPr>
        <w:widowControl/>
        <w:jc w:val="both"/>
        <w:rPr>
          <w:b/>
          <w:bCs/>
          <w:sz w:val="28"/>
          <w:szCs w:val="28"/>
        </w:rPr>
      </w:pPr>
      <w:hyperlink r:id="rId56">
        <w:r>
          <w:rPr>
            <w:b/>
            <w:bCs/>
            <w:color w:val="1155CC"/>
            <w:sz w:val="28"/>
            <w:szCs w:val="28"/>
            <w:u w:val="single"/>
          </w:rPr>
          <w:t>https://drive.google.com/drive/folders/1wQnKRmh6doIP3OwQ2CDntKMSKW_KD3Ii?usp=drive_link</w:t>
        </w:r>
      </w:hyperlink>
    </w:p>
    <w:p w:rsidR="00013F4A" w:rsidRDefault="00013F4A">
      <w:pPr>
        <w:widowControl/>
        <w:jc w:val="both"/>
        <w:rPr>
          <w:sz w:val="28"/>
          <w:szCs w:val="28"/>
        </w:rPr>
      </w:pPr>
    </w:p>
    <w:p w:rsidR="00013F4A" w:rsidRDefault="00556150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Количества учащихся с ООП за три го</w:t>
      </w:r>
      <w:r>
        <w:rPr>
          <w:b/>
          <w:bCs/>
          <w:sz w:val="28"/>
          <w:szCs w:val="28"/>
        </w:rPr>
        <w:t>да:</w:t>
      </w:r>
    </w:p>
    <w:p w:rsidR="00013F4A" w:rsidRDefault="00013F4A">
      <w:pPr>
        <w:ind w:firstLine="567"/>
        <w:jc w:val="both"/>
        <w:rPr>
          <w:b/>
          <w:bCs/>
          <w:sz w:val="28"/>
          <w:szCs w:val="28"/>
        </w:rPr>
      </w:pPr>
    </w:p>
    <w:tbl>
      <w:tblPr>
        <w:tblStyle w:val="Style464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3"/>
        <w:gridCol w:w="2044"/>
        <w:gridCol w:w="2053"/>
        <w:gridCol w:w="2054"/>
        <w:gridCol w:w="2054"/>
      </w:tblGrid>
      <w:tr w:rsidR="00013F4A">
        <w:tc>
          <w:tcPr>
            <w:tcW w:w="2073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2044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053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классы</w:t>
            </w:r>
          </w:p>
        </w:tc>
        <w:tc>
          <w:tcPr>
            <w:tcW w:w="2054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 классы</w:t>
            </w:r>
          </w:p>
        </w:tc>
        <w:tc>
          <w:tcPr>
            <w:tcW w:w="2054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 классы</w:t>
            </w:r>
          </w:p>
        </w:tc>
      </w:tr>
      <w:tr w:rsidR="00013F4A">
        <w:tc>
          <w:tcPr>
            <w:tcW w:w="2073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2025-2026</w:t>
            </w:r>
          </w:p>
        </w:tc>
        <w:tc>
          <w:tcPr>
            <w:tcW w:w="2044" w:type="dxa"/>
          </w:tcPr>
          <w:p w:rsidR="00013F4A" w:rsidRDefault="0055615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2053" w:type="dxa"/>
          </w:tcPr>
          <w:p w:rsidR="00013F4A" w:rsidRDefault="0055615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2054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54" w:type="dxa"/>
          </w:tcPr>
          <w:p w:rsidR="00013F4A" w:rsidRDefault="00556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013F4A" w:rsidRDefault="00013F4A">
      <w:pPr>
        <w:jc w:val="both"/>
        <w:rPr>
          <w:b/>
          <w:bCs/>
          <w:sz w:val="28"/>
          <w:szCs w:val="28"/>
        </w:rPr>
      </w:pP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коллектив ответственно работает над удовлетворением потребностей детей с ООП в психолого-педагогической, социальной и иной помощи, без которой невозможно получение ими качественного образования следующими методами: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Изменение учебного пла</w:t>
      </w:r>
      <w:r>
        <w:rPr>
          <w:sz w:val="28"/>
          <w:szCs w:val="28"/>
        </w:rPr>
        <w:t>на и учебных программ в виде сокращения учебной программы или индивидуальному учебному плану. Для учащихся с особыми образовательными потребностями, которым ПМПК рекомендовано обучение по общеобразовательным программам с сокращением учебной нагрузки, учите</w:t>
      </w:r>
      <w:r>
        <w:rPr>
          <w:sz w:val="28"/>
          <w:szCs w:val="28"/>
        </w:rPr>
        <w:t xml:space="preserve">лями разработаны на учебный год адаптированные программы по предметам, принятые решением СППС и утвержденные директором школы.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Изменение способов оценивания результатов обучения (достижений ученика), т.е с учетом возможностей ученика при оценивании обу</w:t>
      </w:r>
      <w:r>
        <w:rPr>
          <w:sz w:val="28"/>
          <w:szCs w:val="28"/>
        </w:rPr>
        <w:t>чающихся с особыми образовательными потребностями педагоги школы используют дифференцированные и индивидуальные задания, в ходе суммативных работ за раздел и четверть, вместо письменной инструкции педагоги дают короткую, медленную, с повторением, устную ин</w:t>
      </w:r>
      <w:r>
        <w:rPr>
          <w:sz w:val="28"/>
          <w:szCs w:val="28"/>
        </w:rPr>
        <w:t>струкцию; предоставляют дополнительное время для выполнения работы; предоставляют возможность выполнять задания только устно или письменно; дают возможность выполнения письменного контрольного задания с использованием планшета; адаптируют формулировки инст</w:t>
      </w:r>
      <w:r>
        <w:rPr>
          <w:sz w:val="28"/>
          <w:szCs w:val="28"/>
        </w:rPr>
        <w:t>рукции; разбивают ее на несколько частей в соответствии с этапами выполнения задания; уменьшают количество контрольных заданий; используют иллюстративные и другие опорные материалы (таблицы, схемы, образцы, справочные материалы), облегчающие выполнение кон</w:t>
      </w:r>
      <w:r>
        <w:rPr>
          <w:sz w:val="28"/>
          <w:szCs w:val="28"/>
        </w:rPr>
        <w:t xml:space="preserve">трольного задания.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Нахождение индивидуальных подходов к обучению. Использование вариативных, специальных и альтернативных методов обучения с применением метода «маленьких шагов».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Создание безбарьерной среды и адаптация места обучения.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Специальн</w:t>
      </w:r>
      <w:r>
        <w:rPr>
          <w:sz w:val="28"/>
          <w:szCs w:val="28"/>
        </w:rPr>
        <w:t xml:space="preserve">ая психолого-педагогическая помощь: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педагогом-психологом школы предоставляется помощь обучающимся с эмоциональными, поведенческими и коммуникативными проблемами, препятствующими их успешному обучению в классе; </w:t>
      </w: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Школьники с ООП обеспечены на 100% учеб</w:t>
      </w:r>
      <w:r>
        <w:rPr>
          <w:sz w:val="28"/>
          <w:szCs w:val="28"/>
        </w:rPr>
        <w:t xml:space="preserve">никами и УМК. Используют те же учебники, что и весь класс, которые приобретены школой (в установленном порядке) и находятся в библиотечном фонде школы. 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индивидуальной программы психолого-педагогического сопровождения ученика, включающей удовле</w:t>
      </w:r>
      <w:r>
        <w:rPr>
          <w:sz w:val="28"/>
          <w:szCs w:val="28"/>
        </w:rPr>
        <w:t>творение выявленных образовательных потребностей.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Сокращенная / индивидуальная учебная программа составляется учителем класса совместно со специальным педагогом на основе педагогической диагностики (оценки) и с учетом содержания Типовой учебной программы п</w:t>
      </w:r>
      <w:r>
        <w:rPr>
          <w:sz w:val="28"/>
          <w:szCs w:val="28"/>
        </w:rPr>
        <w:t>о предмету в соответствии с ГОСО/ Типовым учебным программам для обучающихся с нарушением интеллекта.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Текст сокращенной/индивидуальной учебной программы содержит учебные цели по разделам Типовой учебной программы, сформулированные в виде ожидаемых результа</w:t>
      </w:r>
      <w:r>
        <w:rPr>
          <w:sz w:val="28"/>
          <w:szCs w:val="28"/>
        </w:rPr>
        <w:t>тов (навыков и умений ученика) и указанием на методы и приемы обучения, которые наиболее эффективны для данного ученика. Цели и методы обучения определяются в командном обсуждении результатов психолого-педагогического изучения возможностей школьника. При п</w:t>
      </w:r>
      <w:r>
        <w:rPr>
          <w:sz w:val="28"/>
          <w:szCs w:val="28"/>
        </w:rPr>
        <w:t>роведении педагогической диагностики педагоги должны выявить навыки в рамках учебного предмета, которыми ученик владеет самостоятельно (актуальный уровень), и навыки, которые находятся в стадии формирования (зона ближайшего развития).</w:t>
      </w:r>
    </w:p>
    <w:p w:rsidR="00013F4A" w:rsidRDefault="00556150">
      <w:pPr>
        <w:widowControl/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Общий план работы </w:t>
      </w:r>
      <w:r>
        <w:rPr>
          <w:b/>
          <w:bCs/>
          <w:sz w:val="28"/>
          <w:szCs w:val="28"/>
        </w:rPr>
        <w:t>СППС детей с ООП</w:t>
      </w:r>
      <w:hyperlink r:id="rId57">
        <w:r>
          <w:rPr>
            <w:b/>
            <w:bCs/>
            <w:sz w:val="28"/>
            <w:szCs w:val="28"/>
          </w:rPr>
          <w:t xml:space="preserve"> </w:t>
        </w:r>
      </w:hyperlink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2025-2026 учебный год 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hyperlink r:id="rId58">
        <w:r>
          <w:rPr>
            <w:b/>
            <w:bCs/>
            <w:color w:val="0000FF"/>
            <w:sz w:val="24"/>
            <w:szCs w:val="24"/>
            <w:u w:val="single"/>
          </w:rPr>
          <w:t>https://drive.google.com/file/d/1nCws5rx4UOf2wm7_v</w:t>
        </w:r>
        <w:r>
          <w:rPr>
            <w:b/>
            <w:bCs/>
            <w:color w:val="0000FF"/>
            <w:sz w:val="24"/>
            <w:szCs w:val="24"/>
            <w:u w:val="single"/>
          </w:rPr>
          <w:t>2TjQNg1lvohbVG-/view?usp=drive_link</w:t>
        </w:r>
      </w:hyperlink>
      <w:r>
        <w:rPr>
          <w:b/>
          <w:bCs/>
          <w:sz w:val="24"/>
          <w:szCs w:val="24"/>
        </w:rPr>
        <w:t xml:space="preserve"> </w:t>
      </w:r>
    </w:p>
    <w:p w:rsidR="00013F4A" w:rsidRDefault="00556150">
      <w:pPr>
        <w:widowControl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Годовой план работы логопеда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2025-2026 учебный год </w:t>
      </w:r>
    </w:p>
    <w:p w:rsidR="00013F4A" w:rsidRDefault="00556150">
      <w:pPr>
        <w:widowControl/>
        <w:ind w:firstLine="567"/>
        <w:jc w:val="both"/>
        <w:rPr>
          <w:sz w:val="28"/>
          <w:szCs w:val="28"/>
        </w:rPr>
      </w:pPr>
      <w:hyperlink r:id="rId59">
        <w:r>
          <w:rPr>
            <w:color w:val="0000FF"/>
            <w:sz w:val="28"/>
            <w:szCs w:val="28"/>
            <w:u w:val="single"/>
          </w:rPr>
          <w:t>https://drive.google.com/file/d/1O3T0I_E2H6alj5Y2WbQvo8jMIgvWa</w:t>
        </w:r>
        <w:r>
          <w:rPr>
            <w:color w:val="0000FF"/>
            <w:sz w:val="28"/>
            <w:szCs w:val="28"/>
            <w:u w:val="single"/>
          </w:rPr>
          <w:t>DH9/view?usp=drive_link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ind w:firstLine="567"/>
        <w:jc w:val="both"/>
        <w:rPr>
          <w:b/>
          <w:bCs/>
          <w:sz w:val="28"/>
          <w:szCs w:val="28"/>
        </w:rPr>
      </w:pPr>
    </w:p>
    <w:p w:rsidR="00013F4A" w:rsidRDefault="00556150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Выводы:</w:t>
      </w:r>
      <w:r>
        <w:rPr>
          <w:sz w:val="28"/>
          <w:szCs w:val="28"/>
        </w:rPr>
        <w:t xml:space="preserve"> учебный процесс в школе организован с учетом особых образовательных потребностей и индивидуальных возможностей обучающихся и в соответствие с НПА РК. </w:t>
      </w:r>
    </w:p>
    <w:p w:rsidR="00013F4A" w:rsidRDefault="00013F4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4.1.8. Реализация курсов по выбору и факультативов вариативного </w:t>
      </w:r>
      <w:r>
        <w:rPr>
          <w:b/>
          <w:bCs/>
          <w:sz w:val="28"/>
          <w:szCs w:val="28"/>
        </w:rPr>
        <w:t>компонента, осуществляемого в соответствии с ТУП.</w:t>
      </w: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hyperlink r:id="rId60">
        <w:r>
          <w:rPr>
            <w:b/>
            <w:bCs/>
            <w:color w:val="0000FF"/>
            <w:sz w:val="28"/>
            <w:szCs w:val="28"/>
            <w:u w:val="single"/>
          </w:rPr>
          <w:t>https://drive.google.com/drive/folders/1MTkbrNixM_HmhbMvWT4aMgW440WdVptg?usp=drive_link</w:t>
        </w:r>
      </w:hyperlink>
    </w:p>
    <w:p w:rsidR="00013F4A" w:rsidRDefault="00013F4A">
      <w:pPr>
        <w:ind w:firstLine="709"/>
        <w:jc w:val="both"/>
        <w:rPr>
          <w:sz w:val="28"/>
          <w:szCs w:val="28"/>
        </w:rPr>
      </w:pP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Вариативна</w:t>
      </w:r>
      <w:r>
        <w:rPr>
          <w:sz w:val="28"/>
          <w:szCs w:val="28"/>
        </w:rPr>
        <w:t>я часть учебной программы – одна из основополагающих принципов и направление развития современной системы образования в Казахстане. Вариативный компонент (глобальные компетенции или другие курсы по выбору) учебного плана  реализуется с учетом интереса учащ</w:t>
      </w:r>
      <w:r>
        <w:rPr>
          <w:sz w:val="28"/>
          <w:szCs w:val="28"/>
        </w:rPr>
        <w:t xml:space="preserve">ихся.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 2025-2026 учебном году</w:t>
      </w:r>
      <w:r>
        <w:rPr>
          <w:sz w:val="28"/>
          <w:szCs w:val="28"/>
        </w:rPr>
        <w:t xml:space="preserve"> в вариативный компонент в ТУПа  включен курс «Глобальные компетенции» в 5-11 классах.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учебной нагрузки в  ТУПе программа курса «Глобальные компетенции» составляет в: 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5Ә  классе  0,5 часа в неделю,  17 часов в учебн</w:t>
      </w:r>
      <w:r>
        <w:rPr>
          <w:sz w:val="28"/>
          <w:szCs w:val="28"/>
        </w:rPr>
        <w:t>ом году;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5БВ классе - 0,5 часа в неделю,  17 часов в учебном году; 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6Б классе - 0,5 часа в неделю, 17 часов в учебном году; 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7АБ классе - 0,5 часа в неделю, 17 часов в учебном году;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8АБ классе - 0,5 часа в неделю, 17 часов в учебном году; 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9АБ к</w:t>
      </w:r>
      <w:r>
        <w:rPr>
          <w:sz w:val="28"/>
          <w:szCs w:val="28"/>
        </w:rPr>
        <w:t>лассе - 1 час в неделю, 34 часа в учебном году.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10А,Б классе - 1 час в неделю, 34 часа в учебном году.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11 А,Б классе - 1 час в неделю, 34 часа в учебном году.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Обьем нагрузки по курсу «Глобальные компетенции» составляет в лицейских  классах с казахским </w:t>
      </w:r>
      <w:r>
        <w:rPr>
          <w:sz w:val="28"/>
          <w:szCs w:val="28"/>
        </w:rPr>
        <w:t>и русским языком обучения: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5А классе  0,5 часа в неделю,  17 часов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6Ә  классе  0,5 часа в неделю,  17 часов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 6А классе - 0,5 часа в неделю,  17 часов в учебном году; 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Общий объем недельной учебной нагрузки вариативного </w:t>
      </w:r>
      <w:r>
        <w:rPr>
          <w:color w:val="000000"/>
          <w:sz w:val="28"/>
          <w:szCs w:val="28"/>
        </w:rPr>
        <w:t>компонента в классах с казахским языком обучения уровня начального образования составляет: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1 Ә класс –  Математика және логика </w:t>
      </w:r>
      <w:r>
        <w:rPr>
          <w:sz w:val="28"/>
          <w:szCs w:val="28"/>
        </w:rPr>
        <w:t>1 час в неделю, 34 часа.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2 Ә класс –  Математика және логика, </w:t>
      </w:r>
      <w:r>
        <w:rPr>
          <w:sz w:val="28"/>
          <w:szCs w:val="28"/>
        </w:rPr>
        <w:t xml:space="preserve">1 час в неделю, 34 часа, </w:t>
      </w:r>
      <w:r>
        <w:rPr>
          <w:color w:val="000000"/>
          <w:sz w:val="28"/>
          <w:szCs w:val="28"/>
        </w:rPr>
        <w:t xml:space="preserve">Жұмбақтар сандығы, </w:t>
      </w:r>
      <w:r>
        <w:rPr>
          <w:sz w:val="28"/>
          <w:szCs w:val="28"/>
        </w:rPr>
        <w:t xml:space="preserve">1 час в неделю, 34 </w:t>
      </w:r>
      <w:r>
        <w:rPr>
          <w:sz w:val="28"/>
          <w:szCs w:val="28"/>
        </w:rPr>
        <w:t>часа,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3 Ә класс –  Математика және логика, </w:t>
      </w:r>
      <w:r>
        <w:rPr>
          <w:sz w:val="28"/>
          <w:szCs w:val="28"/>
        </w:rPr>
        <w:t>1 час в неделю, 34 часа.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4 Ә класс –  Математика және логика, </w:t>
      </w:r>
      <w:r>
        <w:rPr>
          <w:sz w:val="28"/>
          <w:szCs w:val="28"/>
        </w:rPr>
        <w:t>1 час в неделю, 34 часа.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Общий объем недельной учебной нагрузки вариативного компонента в классах с русским языком обучения уровня начального образ</w:t>
      </w:r>
      <w:r>
        <w:rPr>
          <w:color w:val="000000"/>
          <w:sz w:val="28"/>
          <w:szCs w:val="28"/>
        </w:rPr>
        <w:t>ования составляет: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2 А класс –  Математика и логика, </w:t>
      </w:r>
      <w:r>
        <w:rPr>
          <w:sz w:val="28"/>
          <w:szCs w:val="28"/>
        </w:rPr>
        <w:t>1 час в неделю, 34 часа</w:t>
      </w:r>
    </w:p>
    <w:p w:rsidR="00013F4A" w:rsidRDefault="0055615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10 Б класс - элективный курс «История в лицах и цифрах», 1 час в неделю, 34 часа.</w:t>
      </w:r>
    </w:p>
    <w:p w:rsidR="00013F4A" w:rsidRDefault="0055615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11 Б  класс -  элективный курс «Великие люди на страницах истории», 1 час в неделю, 34 </w:t>
      </w:r>
      <w:r>
        <w:rPr>
          <w:sz w:val="28"/>
          <w:szCs w:val="28"/>
        </w:rPr>
        <w:t>часа.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Общий объем недельной учебной нагрузки вариативного компонента в лицейских классах с казахским и русским языком обучения уровня начального образования составляет: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5А классе  - Физическая культура: спортивные игры – 1 час в неделю, 34 часа в учебном</w:t>
      </w:r>
      <w:r>
        <w:rPr>
          <w:sz w:val="28"/>
          <w:szCs w:val="28"/>
        </w:rPr>
        <w:t xml:space="preserve">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5А классе  - Решение задач  – 2 часа в неделю, 68 часов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5А классе  - Проектная деятельность в естествознании  – 2  часа в неделю, 68  часов 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 А классе  - Физическая культура: спортивные игры – 1 час в неделю, 3</w:t>
      </w:r>
      <w:r>
        <w:rPr>
          <w:sz w:val="28"/>
          <w:szCs w:val="28"/>
        </w:rPr>
        <w:t>4 часа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6А классе  - Решение задач  – 2 часа в неделю, 68 часов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6А классе  - Проектная деятельность в естествознании  – 2  часа в неделю, 68  часов 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 6А классе  - Робототехника  – 1 час в неделю, 34 часа </w:t>
      </w:r>
      <w:r>
        <w:rPr>
          <w:sz w:val="28"/>
          <w:szCs w:val="28"/>
        </w:rPr>
        <w:t>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6Ә  классе - Дене шынықтыру: спорттық ойындар, 1 час в неделю, 34 часа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6Ә  классе – Бөлшектерге амалдар, 2  часа в неделю, 68  часов 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6Ә  классе – Знатоки речи, 1 час в неделю, 34 часа в учебном году;</w:t>
      </w:r>
    </w:p>
    <w:p w:rsidR="00013F4A" w:rsidRDefault="00556150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6Ә  классе – Жаратылыстану жұмбақтары, 2 часа в неделю, 68 часов  в учебном году;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реализация предметов по выбору и предметов вариативного компонента, осуществляемого в соответствии с ТУП ОСО соответствует ГОСО ОСО п.56, ГОСО п.50</w:t>
      </w:r>
    </w:p>
    <w:p w:rsidR="00013F4A" w:rsidRDefault="00013F4A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4.1.9. Из</w:t>
      </w:r>
      <w:r>
        <w:rPr>
          <w:b/>
          <w:bCs/>
          <w:sz w:val="28"/>
          <w:szCs w:val="28"/>
        </w:rPr>
        <w:t>учение обязательного учебного курса «Основы безопасности жизнедеятельности».</w:t>
      </w:r>
    </w:p>
    <w:p w:rsidR="00013F4A" w:rsidRDefault="00013F4A">
      <w:pPr>
        <w:rPr>
          <w:b/>
          <w:bCs/>
          <w:i/>
          <w:iCs/>
          <w:sz w:val="28"/>
          <w:szCs w:val="28"/>
        </w:rPr>
      </w:pP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</w:t>
      </w:r>
      <w:r>
        <w:rPr>
          <w:sz w:val="28"/>
          <w:szCs w:val="28"/>
        </w:rPr>
        <w:t>ского и профессионального, послесреднего образования» (далее – ГОСО) (приказ Министра просвещения Республики Казахстан от 3 августа 2022 года № 348: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>
        <w:rPr>
          <w:color w:val="000000"/>
          <w:sz w:val="28"/>
          <w:szCs w:val="28"/>
        </w:rPr>
        <w:t xml:space="preserve"> 1-4 классах обеспечивается обязательное изучение учебного курса "Основы безопасности жизнедеятельности"</w:t>
      </w:r>
      <w:r>
        <w:rPr>
          <w:color w:val="000000"/>
          <w:sz w:val="28"/>
          <w:szCs w:val="28"/>
        </w:rPr>
        <w:t>. Содержание учебного курса реализуется в рамках учебного предмета "Познание мира": в 1-3 классах с годовой учебной нагрузкой 6 часов, в 4 классе – 10 часов учителями начальных классов;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содержание учебного курса "Основы безопасности жизнедеятельности" в </w:t>
      </w:r>
      <w:r>
        <w:rPr>
          <w:color w:val="000000"/>
          <w:sz w:val="28"/>
          <w:szCs w:val="28"/>
        </w:rPr>
        <w:t>5-9 классах реализуется в рамках учебного курса "Физическая культура" с годовой учебной нагрузкой 15 часов учителями физической культуры. Занятия по основам безопасности жизнедеятельности являются обязательными и проводятся в учебное время;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содержание уч</w:t>
      </w:r>
      <w:r>
        <w:rPr>
          <w:color w:val="000000"/>
          <w:sz w:val="28"/>
          <w:szCs w:val="28"/>
        </w:rPr>
        <w:t>ебного курса "Основы безопасности жизнедеятельности" реализуется в рамках учебного курса "Начальная военная и технологическая подготовка" с годовой учебной нагрузкой 12 часов преподавателями-организаторами начальной военной подготовки. Занятия по основам б</w:t>
      </w:r>
      <w:r>
        <w:rPr>
          <w:color w:val="000000"/>
          <w:sz w:val="28"/>
          <w:szCs w:val="28"/>
        </w:rPr>
        <w:t>езопасности жизнедеятельности являются обязательными и проводятся в учебное время.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учебный курс «Основы безопасности жизнедеятельности» реализован в полном объеме в 1-4 классах, 5-9, 10-11 классах.</w:t>
      </w:r>
    </w:p>
    <w:p w:rsidR="00013F4A" w:rsidRDefault="00013F4A">
      <w:pPr>
        <w:jc w:val="center"/>
        <w:rPr>
          <w:b/>
          <w:bCs/>
          <w:sz w:val="28"/>
          <w:szCs w:val="28"/>
        </w:rPr>
      </w:pPr>
      <w:bookmarkStart w:id="10" w:name="_heading=h.7n1gbpyx89fu" w:colFirst="0" w:colLast="0"/>
      <w:bookmarkEnd w:id="10"/>
    </w:p>
    <w:p w:rsidR="00013F4A" w:rsidRDefault="00556150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4.1.10 </w:t>
      </w:r>
      <w:r>
        <w:rPr>
          <w:b/>
          <w:bCs/>
          <w:color w:val="000000"/>
          <w:sz w:val="28"/>
          <w:szCs w:val="28"/>
        </w:rPr>
        <w:t>Реализация обязательного учебного к</w:t>
      </w:r>
      <w:r>
        <w:rPr>
          <w:b/>
          <w:bCs/>
          <w:color w:val="000000"/>
          <w:sz w:val="28"/>
          <w:szCs w:val="28"/>
        </w:rPr>
        <w:t>урса «Правила дорожного движения»</w:t>
      </w:r>
    </w:p>
    <w:p w:rsidR="00013F4A" w:rsidRDefault="00013F4A">
      <w:pPr>
        <w:rPr>
          <w:b/>
          <w:bCs/>
          <w:sz w:val="28"/>
          <w:szCs w:val="28"/>
        </w:rPr>
      </w:pPr>
    </w:p>
    <w:p w:rsidR="00013F4A" w:rsidRDefault="0055615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Учебный курс "Правила дорожного движения" реализуется в 1-4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</w:t>
      </w:r>
      <w:r>
        <w:rPr>
          <w:color w:val="000000"/>
          <w:sz w:val="28"/>
          <w:szCs w:val="28"/>
        </w:rPr>
        <w:t xml:space="preserve"> классного руководителя.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курс "Правила дорожного движения" в 5-8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электронно</w:t>
      </w:r>
      <w:r>
        <w:rPr>
          <w:sz w:val="28"/>
          <w:szCs w:val="28"/>
        </w:rPr>
        <w:t xml:space="preserve">м журнале «BilimClass» в разделе «Дополнительное образование» ведутся страницы для заполнения курса ПДД. Выполнение учебного курса за предыдущие два учебных года можно проследить в бумажном журнале. </w:t>
      </w:r>
    </w:p>
    <w:p w:rsidR="00013F4A" w:rsidRDefault="00013F4A">
      <w:pPr>
        <w:jc w:val="both"/>
        <w:rPr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4.2. Критерии к максимальному объему учебной нагрузки о</w:t>
      </w:r>
      <w:r>
        <w:rPr>
          <w:b/>
          <w:bCs/>
          <w:sz w:val="28"/>
          <w:szCs w:val="28"/>
        </w:rPr>
        <w:t>бучающихся начального, основного среднего и общего среднего образования:</w:t>
      </w: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4.2.1. Соответствие и соблюдение максимального объема недельной учебной нагрузки обучающихся. </w:t>
      </w:r>
    </w:p>
    <w:p w:rsidR="00013F4A" w:rsidRDefault="00013F4A">
      <w:pPr>
        <w:ind w:firstLine="709"/>
        <w:jc w:val="both"/>
        <w:rPr>
          <w:b/>
          <w:bCs/>
          <w:sz w:val="28"/>
          <w:szCs w:val="28"/>
        </w:rPr>
      </w:pPr>
    </w:p>
    <w:p w:rsidR="00013F4A" w:rsidRDefault="00556150">
      <w:pPr>
        <w:tabs>
          <w:tab w:val="left" w:pos="56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2025-2026 учебном году </w:t>
      </w:r>
      <w:r>
        <w:rPr>
          <w:sz w:val="28"/>
          <w:szCs w:val="28"/>
        </w:rPr>
        <w:t xml:space="preserve">Приказ «Об утверждении типовых учебных планов начального, </w:t>
      </w:r>
      <w:r>
        <w:rPr>
          <w:sz w:val="28"/>
          <w:szCs w:val="28"/>
        </w:rPr>
        <w:t>основного среднего, общего среднего образования Республики Казахстан» (приказ МОН РК от 08.11.2012 г. № 500, с изменениями от 1 сентября 2025 года)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Соответствие и соблюдение максимального объема недельной нагрузки можно проследить по электронному журналу </w:t>
      </w:r>
      <w:r>
        <w:rPr>
          <w:color w:val="000000"/>
          <w:sz w:val="28"/>
          <w:szCs w:val="28"/>
        </w:rPr>
        <w:t>Кundelik.kz, bilimclass.kz. Недельная учебная нагрузка соблюдается во всех классах.</w:t>
      </w:r>
    </w:p>
    <w:p w:rsidR="00013F4A" w:rsidRDefault="00013F4A">
      <w:pPr>
        <w:tabs>
          <w:tab w:val="left" w:pos="567"/>
        </w:tabs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4.2.2. Соответствие и соблюдение общего объема учебной нагрузки обучающихся, составляющей инвариантный и вариативный компоненты, а также недельной и годовой учебной нагруз</w:t>
      </w:r>
      <w:r>
        <w:rPr>
          <w:b/>
          <w:bCs/>
          <w:sz w:val="28"/>
          <w:szCs w:val="28"/>
        </w:rPr>
        <w:t>ки по классам, установленной ТУП</w:t>
      </w:r>
    </w:p>
    <w:p w:rsidR="00013F4A" w:rsidRDefault="00013F4A">
      <w:pPr>
        <w:ind w:firstLine="709"/>
        <w:jc w:val="both"/>
        <w:rPr>
          <w:b/>
          <w:bCs/>
          <w:sz w:val="28"/>
          <w:szCs w:val="28"/>
        </w:rPr>
      </w:pPr>
    </w:p>
    <w:p w:rsidR="00013F4A" w:rsidRDefault="00556150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2025-2026 учебн</w:t>
      </w:r>
      <w:r>
        <w:rPr>
          <w:color w:val="000000"/>
          <w:sz w:val="28"/>
          <w:szCs w:val="28"/>
          <w:lang w:val="kk-KZ"/>
        </w:rPr>
        <w:t>о</w:t>
      </w:r>
      <w:r>
        <w:rPr>
          <w:color w:val="000000"/>
          <w:sz w:val="28"/>
          <w:szCs w:val="28"/>
        </w:rPr>
        <w:t>м году в соответствии с приказом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</w:t>
      </w:r>
      <w:r>
        <w:rPr>
          <w:color w:val="000000"/>
          <w:sz w:val="28"/>
          <w:szCs w:val="28"/>
        </w:rPr>
        <w:t xml:space="preserve">льного, послесреднего образования» (далее – ГОСО) (приказ министра просвещения Республики Казахстан от 3 августа 2022 года № 348) максимальный объем недельной учебной нагрузки в классах с казахским языком обучения  инвариативного и вариативного компонента </w:t>
      </w:r>
      <w:r>
        <w:rPr>
          <w:color w:val="000000"/>
          <w:sz w:val="28"/>
          <w:szCs w:val="28"/>
        </w:rPr>
        <w:t xml:space="preserve">составляет в 1 классе – 19,5 ч., во 2 классе – 24 ч., в 3 классе –26 ч., в 4 классе –26 часов.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вариативного комопонента были выделены:</w:t>
      </w:r>
    </w:p>
    <w:p w:rsidR="00013F4A" w:rsidRDefault="00556150">
      <w:pPr>
        <w:numPr>
          <w:ilvl w:val="0"/>
          <w:numId w:val="43"/>
        </w:numPr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 классе вариативный компонент «Индивидуальные и групповые занятия развивающего характера» с учебной нагрузкой 1 ча</w:t>
      </w:r>
      <w:r>
        <w:rPr>
          <w:color w:val="000000"/>
          <w:sz w:val="28"/>
          <w:szCs w:val="28"/>
        </w:rPr>
        <w:t>с в неделю, 34 часа в учебном году.</w:t>
      </w:r>
    </w:p>
    <w:p w:rsidR="00013F4A" w:rsidRDefault="00556150">
      <w:pPr>
        <w:numPr>
          <w:ilvl w:val="0"/>
          <w:numId w:val="43"/>
        </w:numPr>
        <w:ind w:left="1134" w:hanging="4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2-ом классе вариативный компонент «Индивидуальные и групповые занятия развивающего характера» с учебной нагрузкой 2 часа в неделю, 68 часов в учебном году.</w:t>
      </w:r>
    </w:p>
    <w:p w:rsidR="00013F4A" w:rsidRDefault="00556150">
      <w:pPr>
        <w:numPr>
          <w:ilvl w:val="0"/>
          <w:numId w:val="43"/>
        </w:numPr>
        <w:ind w:left="1134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3-ем классе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 вариативный компонент «Индивидуальные и группо</w:t>
      </w:r>
      <w:r>
        <w:rPr>
          <w:color w:val="000000"/>
          <w:sz w:val="28"/>
          <w:szCs w:val="28"/>
        </w:rPr>
        <w:t>вые занятия развивающего характера» с учебной нагрузкой 1 час в неделю, 34 часа в учебном году</w:t>
      </w:r>
    </w:p>
    <w:p w:rsidR="00013F4A" w:rsidRDefault="00556150">
      <w:pPr>
        <w:numPr>
          <w:ilvl w:val="0"/>
          <w:numId w:val="43"/>
        </w:numPr>
        <w:ind w:left="1134" w:hanging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4-ом классе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вариативный компонент «Индивидуальные и групповые занятия развивающего характера» с учебной нагрузкой 1 час в неделю, 34 часа в учебном году</w:t>
      </w:r>
    </w:p>
    <w:p w:rsidR="00013F4A" w:rsidRDefault="005561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Максим</w:t>
      </w:r>
      <w:r>
        <w:rPr>
          <w:sz w:val="28"/>
          <w:szCs w:val="28"/>
        </w:rPr>
        <w:t xml:space="preserve">альный объем недельной учебной нагрузки в классах с русским </w:t>
      </w:r>
    </w:p>
    <w:p w:rsidR="00013F4A" w:rsidRDefault="00556150">
      <w:pPr>
        <w:rPr>
          <w:sz w:val="28"/>
          <w:szCs w:val="28"/>
        </w:rPr>
      </w:pPr>
      <w:r>
        <w:rPr>
          <w:sz w:val="28"/>
          <w:szCs w:val="28"/>
        </w:rPr>
        <w:t>языком обучения  инвариативного и вариативного компонента составляет в 1 классе – 20,5 ч., во 2 классе – 24 ч., в 3 классе –26 ч., в 4 классе –27 часов.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Во 2-х классах вариативный компонент «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ндивидуальные и групповые занятия развивающего характера</w:t>
      </w:r>
      <w:r>
        <w:rPr>
          <w:sz w:val="28"/>
          <w:szCs w:val="28"/>
        </w:rPr>
        <w:t>» с учебной нагрузкой 1 час в неделю, 34 часа в учебном году.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В 5,6,7,8 классах курс «Глобальные компетенции» с  учебной нагрузкой 0,5 часа  в неделю (один раз в 2 недели), 17 часов в учебном году.</w:t>
      </w:r>
      <w:r>
        <w:rPr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В 9 классе курс «Глобальные компетенции»  – с учебной нагрузкой  1 час в неделю, 34 часов в учебном году.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объем недельной учебной нагрузки  лицейского  класса с казахским языком обучения инвариативного и вариативного компонента составляет</w:t>
      </w:r>
      <w:r>
        <w:rPr>
          <w:sz w:val="28"/>
          <w:szCs w:val="28"/>
        </w:rPr>
        <w:t xml:space="preserve">  в 6 классе – 33,5 часов.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 Ә (лицей)  классе курс  «Глобальные компетенции» - с  учебной нагрузкой 0,5 часа  в неделю (один раз в 2 недели), 17 часов в учебном году. Физическая культура: спортивные игры -  с учебной нагрузки 1  час в неделю, 34 часов </w:t>
      </w:r>
      <w:r>
        <w:rPr>
          <w:sz w:val="28"/>
          <w:szCs w:val="28"/>
        </w:rPr>
        <w:t>в учебном году. Лицейский компонент «Бөлшектерге амалдар» -  с учебной нагрузкой 2 часа в неделю, 68 часов в году, «Знатоки речи» - с учебной нагрузкой 1 час в неделю, 34 часа в году, «Жаратылыстану жұмбақтары» - с учебной нагрузкой 2  час в неделю, 34 час</w:t>
      </w:r>
      <w:r>
        <w:rPr>
          <w:sz w:val="28"/>
          <w:szCs w:val="28"/>
        </w:rPr>
        <w:t>а в году.</w:t>
      </w:r>
    </w:p>
    <w:p w:rsidR="00013F4A" w:rsidRDefault="00556150">
      <w:pPr>
        <w:ind w:firstLine="709"/>
        <w:jc w:val="both"/>
      </w:pPr>
      <w:r>
        <w:rPr>
          <w:sz w:val="28"/>
          <w:szCs w:val="28"/>
        </w:rPr>
        <w:t>Максимальный объем недельной учебной нагрузки  лицейского  класса с русским  языком обучения инвариативного и вариативного компонента составляет  в 5 классе – 33,5 часов, в 6 классе – 34,5.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5 А (лицей) классе курс  «Глобальные компетенции» - с </w:t>
      </w:r>
      <w:r>
        <w:rPr>
          <w:sz w:val="28"/>
          <w:szCs w:val="28"/>
        </w:rPr>
        <w:t xml:space="preserve"> учебной нагрузкой 0,5 часа  в неделю (один раз в 2 недели), 17 часов в учебном году. Физическая культура: спортивные игры -  с учебной нагрузки 1  час в неделю, 34 часов в учебном году. Лицейский компонент «Решение задач» -  с учебной нагрузкой 2 часа в н</w:t>
      </w:r>
      <w:r>
        <w:rPr>
          <w:sz w:val="28"/>
          <w:szCs w:val="28"/>
        </w:rPr>
        <w:t>еделю, 68 часов в году, «Проектная деятельность в естествознании» - с учебной нагрузкой 2  часа в неделю, 68  часов  в году.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6 А (лицей) классе курс  «Глобальные компетенции» - с  учебной нагрузкой 0,5 часа  в неделю (один раз в 2 недели), 17 часов в уче</w:t>
      </w:r>
      <w:r>
        <w:rPr>
          <w:sz w:val="28"/>
          <w:szCs w:val="28"/>
        </w:rPr>
        <w:t>бном году. Физическая культура: спортивные игры -  с учебной нагрузкой 1  час в неделю, 34 часов в учебном году. Лицейский компонент «Решение задач» -  с учебной нагрузкой 2 часа в неделю, 68 часов в году, «Проектная деятельность в естествознании» - с учеб</w:t>
      </w:r>
      <w:r>
        <w:rPr>
          <w:sz w:val="28"/>
          <w:szCs w:val="28"/>
        </w:rPr>
        <w:t>ной нагрузкой 2  часа в неделю, 68  часов  в году, «Робототехника» - с учебной нагрузкой 1  час в неделю, 34 часов в учебном году.</w:t>
      </w:r>
    </w:p>
    <w:p w:rsidR="00013F4A" w:rsidRDefault="0055615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Максимальный объем недельной учебной нагрузки в 10 -11 классах общественно-гуманитарного направления  инвариативного и вариат</w:t>
      </w:r>
      <w:r>
        <w:rPr>
          <w:sz w:val="28"/>
          <w:szCs w:val="28"/>
        </w:rPr>
        <w:t>ивного компонента составляет в 10  классе – 35 ч., в 11 классе – 35 часов.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 10 классе  курс  «Глобальные компетенции» с  учебной нагрузкой 1 час в неделю, 34 часов в учебном году.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 11 классе  курс  «Глобальные компетенции» с  учебной нагрузкой 1 ча</w:t>
      </w:r>
      <w:r>
        <w:rPr>
          <w:color w:val="000000"/>
          <w:sz w:val="28"/>
          <w:szCs w:val="28"/>
        </w:rPr>
        <w:t>с в неделю, 34 часов в учебном году.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Максимальный объем недельной учебной нагрузки в 10 -11 классах естественно-математического направления  инвариативного и вариативного компонента составляет в 10  классе – 36 ч., в 11 классе – 36 часов.</w:t>
      </w:r>
    </w:p>
    <w:p w:rsidR="00013F4A" w:rsidRDefault="00556150">
      <w:pPr>
        <w:numPr>
          <w:ilvl w:val="0"/>
          <w:numId w:val="4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10 классе курс </w:t>
      </w:r>
      <w:r>
        <w:rPr>
          <w:color w:val="000000"/>
          <w:sz w:val="28"/>
          <w:szCs w:val="28"/>
        </w:rPr>
        <w:t xml:space="preserve"> «Глобальные компетенции» с  учебной нагрузкой 1 час в неделю, 34 часов в учебном году. Элективный курс «История в лицах и цифрах» – с учебной нагрузкой 1  час в неделю, 34 часа в учебном году. </w:t>
      </w:r>
    </w:p>
    <w:p w:rsidR="00013F4A" w:rsidRDefault="00556150">
      <w:pPr>
        <w:numPr>
          <w:ilvl w:val="0"/>
          <w:numId w:val="4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11  классе курс  «Глобальные компетенции» с  учебной нагруз</w:t>
      </w:r>
      <w:r>
        <w:rPr>
          <w:color w:val="000000"/>
          <w:sz w:val="28"/>
          <w:szCs w:val="28"/>
        </w:rPr>
        <w:t xml:space="preserve">кой 1 час в неделю, 34 часов в учебном году. Элективный курс «Великие люди на страницах истории» – с учебной нагрузкой 1  час в неделю, 34 часа в учебном году.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Соответствие и соблюдение общего объема учебной нагрузки обучающихся, составляющей инвариативны</w:t>
      </w:r>
      <w:r>
        <w:rPr>
          <w:color w:val="000000"/>
          <w:sz w:val="28"/>
          <w:szCs w:val="28"/>
        </w:rPr>
        <w:t>й и вариативный компоненты, а также недельной и годовой учебной нагрузки по классам, установленной ТУП соответствуют РУП и  можно проследить по электронному журналу bilimclass.kz.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4.2.2. Соблюдение требований к делению классов на группы, в том числе с </w:t>
      </w:r>
      <w:r>
        <w:rPr>
          <w:b/>
          <w:bCs/>
          <w:sz w:val="28"/>
          <w:szCs w:val="28"/>
        </w:rPr>
        <w:t>учетом особенностей обучающихся с особыми образовательными потребностями в рамках инклюзивного образования.</w:t>
      </w:r>
    </w:p>
    <w:p w:rsidR="00013F4A" w:rsidRDefault="00556150">
      <w:pPr>
        <w:shd w:val="clear" w:color="auto" w:fill="FFFFFF"/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«Об утверждении государственных общеобязательных стандартов дошкольного воспитания и обучения, начального, основного средн</w:t>
      </w:r>
      <w:r>
        <w:rPr>
          <w:sz w:val="28"/>
          <w:szCs w:val="28"/>
        </w:rPr>
        <w:t>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2022 года № 348) деление класса на две группы осуществляется в городских общеобразовательных о</w:t>
      </w:r>
      <w:r>
        <w:rPr>
          <w:sz w:val="28"/>
          <w:szCs w:val="28"/>
        </w:rPr>
        <w:t xml:space="preserve">рганизациях образования при наполнении классов в 24 и более обучающихся, в сельских – в 20 и более обучающихся. </w:t>
      </w:r>
    </w:p>
    <w:p w:rsidR="00013F4A" w:rsidRDefault="00556150">
      <w:pPr>
        <w:spacing w:line="261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2025 году с 3 января </w:t>
      </w:r>
      <w:r>
        <w:rPr>
          <w:color w:val="000000"/>
          <w:sz w:val="28"/>
          <w:szCs w:val="28"/>
        </w:rPr>
        <w:t xml:space="preserve">деление осуществляется только в 8 Б классе по предметам казахский язык и литература, иностранный язык, информатика. </w:t>
      </w:r>
    </w:p>
    <w:p w:rsidR="00013F4A" w:rsidRDefault="00556150">
      <w:pPr>
        <w:spacing w:line="261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2</w:t>
      </w:r>
      <w:r>
        <w:rPr>
          <w:b/>
          <w:bCs/>
          <w:color w:val="000000"/>
          <w:sz w:val="28"/>
          <w:szCs w:val="28"/>
        </w:rPr>
        <w:t>025-2026 учебном году</w:t>
      </w:r>
      <w:r>
        <w:rPr>
          <w:color w:val="000000"/>
          <w:sz w:val="28"/>
          <w:szCs w:val="28"/>
        </w:rPr>
        <w:t xml:space="preserve"> наполняемость классов составляет менее 24 обучающихся, в связи с чем деление классов на гр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ппы не осуществлялось.</w:t>
      </w:r>
    </w:p>
    <w:p w:rsidR="00013F4A" w:rsidRDefault="00013F4A">
      <w:pPr>
        <w:rPr>
          <w:b/>
          <w:bCs/>
          <w:sz w:val="28"/>
          <w:szCs w:val="28"/>
        </w:rPr>
      </w:pPr>
    </w:p>
    <w:p w:rsidR="00013F4A" w:rsidRDefault="00556150">
      <w:pPr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4.3. Критерии к сроку обучения: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4.3.1. Соблюдение требований к срокам освоения общеобразовательных учебных программ соо</w:t>
      </w:r>
      <w:r>
        <w:rPr>
          <w:b/>
          <w:bCs/>
          <w:color w:val="000000"/>
          <w:sz w:val="28"/>
          <w:szCs w:val="28"/>
        </w:rPr>
        <w:t>тветствующих уровней.</w:t>
      </w:r>
    </w:p>
    <w:p w:rsidR="00013F4A" w:rsidRDefault="00013F4A">
      <w:pPr>
        <w:rPr>
          <w:b/>
          <w:bCs/>
          <w:i/>
          <w:iCs/>
          <w:sz w:val="28"/>
          <w:szCs w:val="28"/>
        </w:rPr>
      </w:pPr>
    </w:p>
    <w:p w:rsidR="00013F4A" w:rsidRDefault="005561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2025-2026 учебный год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Государственным общеобязательным стандартом образования всех уровней образования, приказ Министра Просвещения Республики Казахстан, приказ Министра просвещения Республики Казахстан от 3 августа </w:t>
      </w:r>
      <w:r>
        <w:rPr>
          <w:sz w:val="28"/>
          <w:szCs w:val="28"/>
        </w:rPr>
        <w:t>2022 года № 348 с изменениями от 23.09.2022 № 406 в школе определены следующие ступени и сроки обучения:</w:t>
      </w:r>
    </w:p>
    <w:p w:rsidR="00013F4A" w:rsidRDefault="00556150">
      <w:pPr>
        <w:numPr>
          <w:ilvl w:val="0"/>
          <w:numId w:val="45"/>
        </w:numPr>
        <w:tabs>
          <w:tab w:val="left" w:pos="955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освоения общеобразовательной учебной программы начального образования – четыре года.</w:t>
      </w:r>
    </w:p>
    <w:p w:rsidR="00013F4A" w:rsidRDefault="00556150">
      <w:pPr>
        <w:numPr>
          <w:ilvl w:val="0"/>
          <w:numId w:val="45"/>
        </w:numPr>
        <w:ind w:left="0" w:firstLine="720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освоения общеобразовательной учебной программы основного</w:t>
      </w:r>
      <w:r>
        <w:rPr>
          <w:color w:val="000000"/>
          <w:sz w:val="28"/>
          <w:szCs w:val="28"/>
        </w:rPr>
        <w:t xml:space="preserve"> среднего образования – пять лет.</w:t>
      </w:r>
    </w:p>
    <w:p w:rsidR="00013F4A" w:rsidRDefault="00556150">
      <w:pPr>
        <w:numPr>
          <w:ilvl w:val="0"/>
          <w:numId w:val="45"/>
        </w:numPr>
        <w:tabs>
          <w:tab w:val="left" w:pos="933"/>
        </w:tabs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освоения общеобразовательной учебной программы общего среднего образования – два  года.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представленных для анализа документов показало, что в КГУ «Школа-лицей имени Героя Социалистического Труда Есима Шайкина</w:t>
      </w:r>
      <w:r>
        <w:rPr>
          <w:color w:val="000000"/>
          <w:sz w:val="28"/>
          <w:szCs w:val="28"/>
        </w:rPr>
        <w:t xml:space="preserve">» определены ступени обучения 1-4, 5-9 и 10-11 классов. Таким образом, установлено, что организацией образования соблюдаются требования к срокам освоения общеобразовательных учебных программ начальное образование - 4 года, основного среднего образования – </w:t>
      </w:r>
      <w:r>
        <w:rPr>
          <w:color w:val="000000"/>
          <w:sz w:val="28"/>
          <w:szCs w:val="28"/>
        </w:rPr>
        <w:t xml:space="preserve">5 лет, общее среднее образование-2 года </w:t>
      </w:r>
    </w:p>
    <w:p w:rsidR="00013F4A" w:rsidRDefault="00013F4A">
      <w:pPr>
        <w:tabs>
          <w:tab w:val="left" w:pos="933"/>
        </w:tabs>
        <w:spacing w:before="73"/>
        <w:ind w:right="546"/>
        <w:rPr>
          <w:sz w:val="28"/>
          <w:szCs w:val="28"/>
        </w:rPr>
      </w:pP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4.3.2. </w:t>
      </w:r>
      <w:r>
        <w:rPr>
          <w:b/>
          <w:bCs/>
          <w:color w:val="000000"/>
          <w:sz w:val="28"/>
          <w:szCs w:val="28"/>
        </w:rPr>
        <w:t xml:space="preserve">Соблюдение требований к продолжительности учебного года по классам и продолжительности каникулярного времени в календарном году. 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соответствие с нормативными документами устанавливаются требования к продол</w:t>
      </w:r>
      <w:r>
        <w:rPr>
          <w:color w:val="000000"/>
          <w:sz w:val="28"/>
          <w:szCs w:val="28"/>
        </w:rPr>
        <w:t>жительности учебного года и продолжительности каникулярного времени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В 2025-2026 учебном году</w:t>
      </w:r>
      <w:r>
        <w:rPr>
          <w:color w:val="000000"/>
          <w:sz w:val="28"/>
          <w:szCs w:val="28"/>
        </w:rPr>
        <w:t xml:space="preserve"> школа работает в режиме пятидневной рабочей недели. Продолжительность учебного года в 1-х классах составляет 33 учебные недели, во 2-11(12)-х классах – 34 учебные </w:t>
      </w:r>
      <w:r>
        <w:rPr>
          <w:color w:val="000000"/>
          <w:sz w:val="28"/>
          <w:szCs w:val="28"/>
        </w:rPr>
        <w:t>недели.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Каникулярные периоды в течение учебного года: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четверть – 8 учебных недель, осенние каникулы – 7 календарных дней (с 27 октября по 2 ноября 2025 года включительно);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четверть – 8 учебных недель, зимние каникулы – 10 календарных дней (с 29 декабря</w:t>
      </w:r>
      <w:r>
        <w:rPr>
          <w:color w:val="000000"/>
          <w:sz w:val="28"/>
          <w:szCs w:val="28"/>
        </w:rPr>
        <w:t xml:space="preserve"> 2025 года по 7 января 2026 года включительно);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четверть – 10 учебных недель, весенние каникулы – 11 календарных дней (с 19 по 29 марта 2026 года включительно);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 классах дополнительные каникулы – 7 календарных дней (с 9 по 15 февраля 2026 года включит</w:t>
      </w:r>
      <w:r>
        <w:rPr>
          <w:color w:val="000000"/>
          <w:sz w:val="28"/>
          <w:szCs w:val="28"/>
        </w:rPr>
        <w:t>ельно);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четверть – 8 учебных недель.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hyperlink r:id="rId61">
        <w:r>
          <w:rPr>
            <w:color w:val="0000FF"/>
            <w:sz w:val="28"/>
            <w:szCs w:val="28"/>
            <w:u w:val="single"/>
          </w:rPr>
          <w:t>https://drive.google.com/file/d/1HyosLz60YbX67jyNpVwzECBlWiaY0Pgv/view?usp=drive_link</w:t>
        </w:r>
      </w:hyperlink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Расписание учебных занятий</w:t>
      </w:r>
      <w:r>
        <w:rPr>
          <w:sz w:val="28"/>
          <w:szCs w:val="28"/>
        </w:rPr>
        <w:t xml:space="preserve"> отражает соответствие заявленного общего объема учебной нагрузки в рабочем учебном плане и фактического проводимого.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Соблюдение требований к продолжительности учебного года можно проследить по электронному журналу bilimclass.kz.</w:t>
      </w: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013F4A">
      <w:pPr>
        <w:jc w:val="both"/>
        <w:rPr>
          <w:lang w:val="ru-RU"/>
        </w:rPr>
      </w:pPr>
    </w:p>
    <w:p w:rsidR="00013F4A" w:rsidRDefault="00556150">
      <w:pPr>
        <w:pStyle w:val="1"/>
        <w:ind w:firstLine="553"/>
        <w:jc w:val="center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5. Учебно-материальные а</w:t>
      </w:r>
      <w:r>
        <w:rPr>
          <w:sz w:val="28"/>
          <w:szCs w:val="28"/>
        </w:rPr>
        <w:t>ктивы</w:t>
      </w:r>
    </w:p>
    <w:p w:rsidR="00013F4A" w:rsidRDefault="00556150">
      <w:pPr>
        <w:spacing w:before="183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5.1 Критерии к содержанию образования с ориентиром на результаты обучения:</w:t>
      </w:r>
    </w:p>
    <w:p w:rsidR="00013F4A" w:rsidRDefault="00556150">
      <w:pPr>
        <w:spacing w:before="183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5.1.1. 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</w:t>
      </w:r>
      <w:r>
        <w:rPr>
          <w:b/>
          <w:bCs/>
          <w:color w:val="000000"/>
          <w:sz w:val="28"/>
          <w:szCs w:val="28"/>
        </w:rPr>
        <w:t xml:space="preserve"> и перечня документов, подтверждающих соответствие им.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располагает достаточной учебно-материальной базой как совокупностью материальных средств, которые необходимы для организации учебно-воспитательного процесса, труда и досуга учащихся в рамках ГОСО</w:t>
      </w:r>
      <w:r>
        <w:rPr>
          <w:color w:val="000000"/>
          <w:sz w:val="28"/>
          <w:szCs w:val="28"/>
        </w:rPr>
        <w:t>. 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области». располагается в отдельно стоящем здании, выстроенном по типовому проекту общей</w:t>
      </w:r>
      <w:r>
        <w:rPr>
          <w:color w:val="000000"/>
          <w:sz w:val="28"/>
          <w:szCs w:val="28"/>
        </w:rPr>
        <w:t xml:space="preserve"> площадью 3065 кв.м, рабочая площадь – 2870; площадь учебных кабинетов - 981,1 проектная мощность - 464. Здание школы типовое, кирпичное, с центральным отоплением, центральным водоснабжением и канализацией, построено в 1986 году.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55615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Имеется уличное освещение</w:t>
      </w:r>
      <w:r>
        <w:rPr>
          <w:sz w:val="28"/>
          <w:szCs w:val="28"/>
        </w:rPr>
        <w:t>, а также металлическое ограждение с запирающимися воротами и калиткой.</w:t>
      </w:r>
    </w:p>
    <w:p w:rsidR="00013F4A" w:rsidRDefault="0055615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школы расположены: хозяйственная зона, детская площадка.</w:t>
      </w:r>
    </w:p>
    <w:p w:rsidR="00013F4A" w:rsidRDefault="00556150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территории решается озеленением, высажены кустарники и деревья, имеется пришкольный участок, газо</w:t>
      </w:r>
      <w:r>
        <w:rPr>
          <w:sz w:val="28"/>
          <w:szCs w:val="28"/>
        </w:rPr>
        <w:t>ны, цветники.</w:t>
      </w:r>
    </w:p>
    <w:p w:rsidR="00013F4A" w:rsidRDefault="00556150">
      <w:pPr>
        <w:widowControl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имеет всего: 138 единиц компьютерной техники. Из них планшетов - 25, интерактивного мультимедийного оборудования: проекторов - 14, интерактивная доска - 6, сенсорных интерактивных панелей - 5.  Из них используются – 128, в учебно-воспит</w:t>
      </w:r>
      <w:r>
        <w:rPr>
          <w:color w:val="000000"/>
          <w:sz w:val="28"/>
          <w:szCs w:val="28"/>
        </w:rPr>
        <w:t>ательном процессе – 109 компьютеров и 23 планшета.      Интерактивное мультимедийное оборудование установлено в кабинетах информатики, физики, химии, биологии.  В библиотеке созданы условия для индивидуального использования компьютеров. В актовом зале уста</w:t>
      </w:r>
      <w:r>
        <w:rPr>
          <w:color w:val="000000"/>
          <w:sz w:val="28"/>
          <w:szCs w:val="28"/>
        </w:rPr>
        <w:t>новлена мультимедийная панель. 100% здания школы покрыто зоной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Wi-Fi.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556150">
      <w:pPr>
        <w:widowControl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кабинеты оснащены индивидуальными компьютерами и имеют выход в интернет. Скорость интернета до 100 Мбит/с.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школе имеется 1 компьютерный класс и 1 класс робототехники на 30 посадо</w:t>
      </w:r>
      <w:r>
        <w:rPr>
          <w:color w:val="000000"/>
          <w:sz w:val="28"/>
          <w:szCs w:val="28"/>
        </w:rPr>
        <w:t>чных мест для учащихся. Все компьютеры подключены к сети интернет. Кроме того, благодаря внутришкольной локальной сети интернет подведен ко всем учебным кабинетам.</w:t>
      </w:r>
    </w:p>
    <w:p w:rsidR="00013F4A" w:rsidRDefault="00556150">
      <w:pPr>
        <w:widowControl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 9</w:t>
      </w: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</w:pPr>
      <w:hyperlink r:id="rId62">
        <w:r>
          <w:rPr>
            <w:color w:val="0000FF"/>
            <w:u w:val="single"/>
          </w:rPr>
          <w:t>https://drive.google.com/drive/folders/1jqgznScAqLvXVdlxVrD2myGI3Pci000g?usp=drive_link</w:t>
        </w:r>
      </w:hyperlink>
    </w:p>
    <w:p w:rsidR="00013F4A" w:rsidRDefault="00013F4A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Инвентаризация </w:t>
      </w:r>
    </w:p>
    <w:p w:rsidR="00013F4A" w:rsidRDefault="00556150">
      <w:pPr>
        <w:tabs>
          <w:tab w:val="left" w:pos="1276"/>
        </w:tabs>
        <w:ind w:firstLine="709"/>
        <w:jc w:val="both"/>
        <w:rPr>
          <w:sz w:val="28"/>
          <w:szCs w:val="28"/>
        </w:rPr>
      </w:pPr>
      <w:hyperlink r:id="rId63">
        <w:r>
          <w:rPr>
            <w:color w:val="0000FF"/>
            <w:sz w:val="28"/>
            <w:szCs w:val="28"/>
            <w:u w:val="single"/>
          </w:rPr>
          <w:t>https://drive.google.com/file/d/1rbBJvXzeeDfj_i4OQCXRMBOZG_NFqV7k/view?usp=drive_link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013F4A" w:rsidRDefault="00013F4A">
      <w:pPr>
        <w:jc w:val="both"/>
        <w:rPr>
          <w:color w:val="000000"/>
          <w:sz w:val="26"/>
          <w:szCs w:val="26"/>
        </w:rPr>
      </w:pP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Сведения о наличии собственных либо принадлежащих на праве хозяйственного ведения, или оперативного управления, или доверительного управления материальных акти</w:t>
      </w:r>
      <w:r>
        <w:rPr>
          <w:b/>
          <w:bCs/>
          <w:sz w:val="28"/>
          <w:szCs w:val="28"/>
        </w:rPr>
        <w:t>вов, или аренда материальных активов со сроком действия не менее 10 лет, обеспечивающих качество образовательных услуг.</w:t>
      </w:r>
    </w:p>
    <w:p w:rsidR="00013F4A" w:rsidRDefault="00013F4A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013F4A" w:rsidRDefault="00556150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 об отсутствии (наличии) недвижимого имущества </w:t>
      </w:r>
    </w:p>
    <w:p w:rsidR="00013F4A" w:rsidRDefault="00556150">
      <w:pPr>
        <w:tabs>
          <w:tab w:val="left" w:pos="1276"/>
        </w:tabs>
        <w:ind w:firstLine="709"/>
        <w:jc w:val="both"/>
        <w:rPr>
          <w:sz w:val="28"/>
          <w:szCs w:val="28"/>
        </w:rPr>
      </w:pPr>
      <w:hyperlink r:id="rId64">
        <w:r>
          <w:rPr>
            <w:color w:val="0000FF"/>
            <w:sz w:val="28"/>
            <w:szCs w:val="28"/>
            <w:u w:val="single"/>
          </w:rPr>
          <w:t>https://drive.google.com/drive/folders/1zu0WRUwNSH7e9z-GKyTVQ9xl2i8WFpAL?usp=drive_link</w:t>
        </w:r>
      </w:hyperlink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здании школы предусмотрены рабочие и административные кабинеты: кабинет руководителя школы площадью – 29,9 м², приемная руководителя площад</w:t>
      </w:r>
      <w:r>
        <w:rPr>
          <w:color w:val="000000"/>
          <w:sz w:val="28"/>
          <w:szCs w:val="28"/>
        </w:rPr>
        <w:t>ью - 29 м² (в приемной расположено рабочее место секретаря и делопроизводителя и переводчика, 2 кабинета заместителя директора по УР площадью 8,96 м² и 14 м², 1 кабинет заместителей директора по ВР площадью 17,64 м², актовый зал площадью- 110,9 м² , спорти</w:t>
      </w:r>
      <w:r>
        <w:rPr>
          <w:color w:val="000000"/>
          <w:sz w:val="28"/>
          <w:szCs w:val="28"/>
        </w:rPr>
        <w:t>вный зал площадью – 150,9 м².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Освещение, воздушный и тепловой режим школы и пришкольный участок соответствуют санитарным нормам и требованиям Приказа Министра здравоохранения Республики Казахстан от 5 августа 2021 года № ҚР ДСМ-76 «Об утверждении Санитарны</w:t>
      </w:r>
      <w:r>
        <w:rPr>
          <w:sz w:val="28"/>
          <w:szCs w:val="28"/>
        </w:rPr>
        <w:t xml:space="preserve">х правил "Санитарно-эпидемиологические требования к объектам образования", что подтверждается Санитарно-эпидемиологическим  заключением № </w:t>
      </w:r>
      <w:r>
        <w:t xml:space="preserve">№ </w:t>
      </w:r>
      <w:r>
        <w:rPr>
          <w:sz w:val="28"/>
          <w:szCs w:val="28"/>
        </w:rPr>
        <w:t>KZ57VWF00352503  от 06.05.2025 г. Республиканское государственное учреждение «Управление санитарно-эпидемиологическо</w:t>
      </w:r>
      <w:r>
        <w:rPr>
          <w:sz w:val="28"/>
          <w:szCs w:val="28"/>
        </w:rPr>
        <w:t>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Казахстан»</w:t>
      </w:r>
    </w:p>
    <w:p w:rsidR="00013F4A" w:rsidRDefault="00556150">
      <w:pPr>
        <w:jc w:val="both"/>
        <w:rPr>
          <w:sz w:val="28"/>
          <w:szCs w:val="28"/>
        </w:rPr>
      </w:pPr>
      <w:hyperlink r:id="rId65">
        <w:r>
          <w:rPr>
            <w:color w:val="0000FF"/>
            <w:sz w:val="28"/>
            <w:szCs w:val="28"/>
            <w:u w:val="single"/>
          </w:rPr>
          <w:t>https://drive.google.com/file/d/1k_LvoFbu2UDoLLGMfs9O3Ee4bJcYVNYh/view?usp=drive_link</w:t>
        </w:r>
      </w:hyperlink>
    </w:p>
    <w:p w:rsidR="00013F4A" w:rsidRDefault="00556150">
      <w:pPr>
        <w:spacing w:before="163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Благоустройство территории: имеется баскетбольная площадка, футбольная площадка покрытая искусственным газоном, </w:t>
      </w:r>
      <w:r>
        <w:rPr>
          <w:color w:val="000000"/>
          <w:sz w:val="28"/>
          <w:szCs w:val="28"/>
        </w:rPr>
        <w:t xml:space="preserve">имеется пришкольный участок с теплицей, разбиты клумбы, цветники, двор асфальтирован с элементами брусчатки. На территории школы установлено освещение.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2024 году проведено: текущий ремонт кровли – 15455998,88т; ремонт входной группы – 3230000т; текущий </w:t>
      </w:r>
      <w:r>
        <w:rPr>
          <w:sz w:val="28"/>
          <w:szCs w:val="28"/>
        </w:rPr>
        <w:t>ремонт спортзала – 1500000т. На текущий ремонт было закуплено стройматериала на сумму: 1627348,20т (цемент, шпатлевка, краска, эмульсия т др.). Установлена модульная котельная на сумму – 37 289000т. Доукомплектовано видеонаблюдение на сумму – 1 760000т.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>
        <w:rPr>
          <w:sz w:val="28"/>
          <w:szCs w:val="28"/>
        </w:rPr>
        <w:t>щая стоимость материально-финансовых активов:  81776000,50 тенге, из них: здание школы – 33960000,80  тенге, машины и оборудование – 11321000,50 тенге, инструменты –9330000тенге, библиотечный фонд – 15562000тенге, нематериальные активы – 788000 тенге, огра</w:t>
      </w:r>
      <w:r>
        <w:rPr>
          <w:sz w:val="28"/>
          <w:szCs w:val="28"/>
        </w:rPr>
        <w:t>ждение -1325000 тенге.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учащихся осуществляется по классно-кабинетной системе. В учебных кабинетах определены рабочие зоны для учителей и учащихся, установлено техническое и дидактическое оснащение (компьютер, или ноутбук, с выходом в интернет, маг</w:t>
      </w:r>
      <w:r>
        <w:rPr>
          <w:color w:val="000000"/>
          <w:sz w:val="28"/>
          <w:szCs w:val="28"/>
        </w:rPr>
        <w:t>нитные доски, дидактические наглядности, стенды, алфавиты, схемы, правила, инструкции и т.д.). В каждый кабинет подбирается учебная мебель в соответствии с ростом обучающихся согласно "Санитарно-эпидемиологическим требованиям к объектам образования" утверж</w:t>
      </w:r>
      <w:r>
        <w:rPr>
          <w:color w:val="000000"/>
          <w:sz w:val="28"/>
          <w:szCs w:val="28"/>
        </w:rPr>
        <w:t>денных Приказом Министра здравоохранения Республики Казахстан от 5 августа 2021 года № ҚРДСМ-76), имеется дополнительное пространство и мебель для размещения учебно-наглядных пособий.</w:t>
      </w:r>
    </w:p>
    <w:p w:rsidR="00013F4A" w:rsidRDefault="00556150">
      <w:pPr>
        <w:widowControl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Кабинеты распределены следующим образом:</w:t>
      </w:r>
    </w:p>
    <w:tbl>
      <w:tblPr>
        <w:tblStyle w:val="Style465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5"/>
        <w:gridCol w:w="1806"/>
      </w:tblGrid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Кабинет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кабинетов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казахского языка и литературы с русским языком обучения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 русского языка и литературы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математики   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истории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биологии       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информатики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 робототехники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географии     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физики           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начальных классов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иностранного языка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 технологии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 НВиТП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Кабинет химии            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Кабинет предшкольной подготовки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Итого: учебные кабинеты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Другие кабинеты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Библиотека (Коворкинг зона)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Вспомогательные помещения                     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Лаборатории / Препараторские                            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Комната для хранения военного имущества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Тренерская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3F4A">
        <w:trPr>
          <w:jc w:val="center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Комната для хранения спортивного инвентаря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013F4A" w:rsidRDefault="00556150">
      <w:pPr>
        <w:widowControl/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Учебные </w:t>
      </w:r>
      <w:r>
        <w:rPr>
          <w:color w:val="000000"/>
          <w:sz w:val="28"/>
          <w:szCs w:val="28"/>
        </w:rPr>
        <w:t xml:space="preserve">кабинеты используются по своему предметному профилю. Технологическое оборудование слесарной, столярной мастерских и художественного труда находятся в удовлетворительном состоянии, но требуют обновления, соответствуют требованиям санитарных норм и правилам </w:t>
      </w:r>
      <w:r>
        <w:rPr>
          <w:color w:val="000000"/>
          <w:sz w:val="28"/>
          <w:szCs w:val="28"/>
        </w:rPr>
        <w:t>техники безопасности. В школе имеются специализированные кабинеты: физики – 1, информатики – 2, биологии – 1, химии – 1.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Кабинеты предшкольного класса (1) – 65,5,0</w:t>
      </w:r>
      <w:r>
        <w:rPr>
          <w:b/>
          <w:bCs/>
          <w:color w:val="000000"/>
          <w:sz w:val="28"/>
          <w:szCs w:val="28"/>
        </w:rPr>
        <w:t>м².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кабинете имеется компьютер с выходом в интернет, </w:t>
      </w:r>
      <w:r>
        <w:rPr>
          <w:color w:val="000000"/>
          <w:sz w:val="28"/>
          <w:szCs w:val="28"/>
        </w:rPr>
        <w:t>магнитно-меловая доска трехсекционная.</w:t>
      </w:r>
      <w:r>
        <w:rPr>
          <w:sz w:val="28"/>
          <w:szCs w:val="28"/>
        </w:rPr>
        <w:t xml:space="preserve"> Кабинет оснащён школьной мебелью – партами и стульями, которые соответствуют санитарным нормам, имеется стол учительский- 1шт, стул учительский – 1шт, парт -10шт, стулья – 20шт, стол комьютерный -1шт, комппьютер -1 шт, меловая доска-1 шт, шкаф для дидакти</w:t>
      </w:r>
      <w:r>
        <w:rPr>
          <w:sz w:val="28"/>
          <w:szCs w:val="28"/>
        </w:rPr>
        <w:t>ческого материала -1шт, полка для игрушек -1шт, полка для цветов -1шт, тумбоки -2шт, стол детский - 2, детские стульчики -4шт.</w:t>
      </w:r>
    </w:p>
    <w:p w:rsidR="00013F4A" w:rsidRDefault="00556150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 предшкольного класса (2) – 47,73</w:t>
      </w:r>
      <w:r>
        <w:rPr>
          <w:b/>
          <w:bCs/>
          <w:color w:val="000000"/>
          <w:sz w:val="28"/>
          <w:szCs w:val="28"/>
        </w:rPr>
        <w:t xml:space="preserve"> м².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кабинете имеется компьютер с выходом в интернет, </w:t>
      </w:r>
      <w:r>
        <w:rPr>
          <w:color w:val="000000"/>
          <w:sz w:val="28"/>
          <w:szCs w:val="28"/>
        </w:rPr>
        <w:t xml:space="preserve">магнитно-меловая доска. </w:t>
      </w:r>
      <w:r>
        <w:rPr>
          <w:sz w:val="28"/>
          <w:szCs w:val="28"/>
        </w:rPr>
        <w:t>8 парт, 1</w:t>
      </w:r>
      <w:r>
        <w:rPr>
          <w:sz w:val="28"/>
          <w:szCs w:val="28"/>
        </w:rPr>
        <w:t>6 стульев, стол учительский - 1, стул учительский -1, меловая доска - 1, 2 шкафа, 3 маленьких столика.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Учебные кабинеты предшкольных классов представляют собой развивающую среду, позволяющую реализовывать цели, ценности и принципы личностно-ориентированног</w:t>
      </w:r>
      <w:r>
        <w:rPr>
          <w:sz w:val="28"/>
          <w:szCs w:val="28"/>
        </w:rPr>
        <w:t>о и системно-деятельностного подхода. Имеются шкафчики для индивидуального пользования – 20 шт.</w:t>
      </w:r>
    </w:p>
    <w:p w:rsidR="00013F4A" w:rsidRDefault="00556150">
      <w:pPr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кабинете имеются информационные стенды, наглядные и дидактические материалы. В целях сохранения здоровья и привития навыков безопасного поведения, в кабинетах</w:t>
      </w:r>
      <w:r>
        <w:rPr>
          <w:sz w:val="28"/>
          <w:szCs w:val="28"/>
        </w:rPr>
        <w:t xml:space="preserve"> есть уголок по безопасности. Для соблюдения санитарных норм установлены санитайзеры</w:t>
      </w:r>
      <w:r>
        <w:rPr>
          <w:sz w:val="28"/>
          <w:szCs w:val="28"/>
          <w:lang w:val="kk-KZ"/>
        </w:rPr>
        <w:t>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Начальная школа 6 кабинетов</w:t>
      </w:r>
      <w:r>
        <w:rPr>
          <w:sz w:val="28"/>
          <w:szCs w:val="28"/>
        </w:rPr>
        <w:t xml:space="preserve"> - 46,7</w:t>
      </w:r>
      <w:r>
        <w:rPr>
          <w:color w:val="000000"/>
          <w:sz w:val="28"/>
          <w:szCs w:val="28"/>
        </w:rPr>
        <w:t>м², 67,26м², 47,73 м²,14,84м², 32,48м²,  14,84м²,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каждом кабинете имеется компьютер либо ноутбук с выходом в интернет, </w:t>
      </w:r>
      <w:r>
        <w:rPr>
          <w:color w:val="000000"/>
          <w:sz w:val="28"/>
          <w:szCs w:val="28"/>
        </w:rPr>
        <w:t>магнитно-мелова</w:t>
      </w:r>
      <w:r>
        <w:rPr>
          <w:color w:val="000000"/>
          <w:sz w:val="28"/>
          <w:szCs w:val="28"/>
        </w:rPr>
        <w:t>я доска трехсекционная.</w:t>
      </w:r>
      <w:r>
        <w:rPr>
          <w:sz w:val="28"/>
          <w:szCs w:val="28"/>
        </w:rPr>
        <w:t xml:space="preserve"> Кабинеты оснащены школьной мебелью –  партами и стульями, которые соответствуют санитарным нормам, имеется учительский стол, стул и шкафы для методического материала, шкафчики для индувидуального пользования - 87 шт, учебный кабинет</w:t>
      </w:r>
      <w:r>
        <w:rPr>
          <w:sz w:val="28"/>
          <w:szCs w:val="28"/>
        </w:rPr>
        <w:t xml:space="preserve"> представляет собой развивающую среду, позволяющую реализовывать цели, ценности и принципы личностно-ориентированного и системно-деятельностного подхода. В кабинете имеются информационные стенды по предметам, наглядные и дидактические материалы. В целях со</w:t>
      </w:r>
      <w:r>
        <w:rPr>
          <w:sz w:val="28"/>
          <w:szCs w:val="28"/>
        </w:rPr>
        <w:t>хранения здоровья и привития навыков безопасного поведения  в кабинете есть уголок по ПДД. Для соблюдения санитарных норм установлен санитайзер</w:t>
      </w:r>
      <w:r>
        <w:rPr>
          <w:sz w:val="28"/>
          <w:szCs w:val="28"/>
          <w:lang w:val="kk-KZ"/>
        </w:rPr>
        <w:t>ы.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 казахского языка и литературы – 66,67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 учительский – 1шт., стул учительский–1шт., столы ученичес</w:t>
      </w:r>
      <w:r>
        <w:rPr>
          <w:color w:val="000000"/>
          <w:sz w:val="28"/>
          <w:szCs w:val="28"/>
        </w:rPr>
        <w:t>кие–  12 шт., стулья ученические – 24 шт.; интерактивная панель – 1 шт; магнитно-меловая доска –1шт.; тумбочка – 1шт., шкафы – 1шт., ПК с выходом в интернет, стенды, дидактический и наглядный материал.</w:t>
      </w:r>
    </w:p>
    <w:p w:rsidR="00013F4A" w:rsidRDefault="00013F4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13F4A" w:rsidRDefault="0055615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Кабинет информатики – 56</w:t>
      </w:r>
      <w:r>
        <w:rPr>
          <w:b/>
          <w:bCs/>
          <w:color w:val="000000"/>
          <w:sz w:val="28"/>
          <w:szCs w:val="28"/>
        </w:rPr>
        <w:t xml:space="preserve">м² </w:t>
      </w:r>
    </w:p>
    <w:p w:rsidR="00013F4A" w:rsidRDefault="00556150">
      <w:pPr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В классе имеется стол и с</w:t>
      </w:r>
      <w:r>
        <w:rPr>
          <w:color w:val="000000"/>
          <w:sz w:val="28"/>
          <w:szCs w:val="28"/>
        </w:rPr>
        <w:t>тул для учителя - 1 комплект, комплект столов и стульев для учеников – 16шт., компьютер для преподавателя – 1шт., интерактивная доска - 1, ноутбуки - 13, нетбуки – 3, планшеты – 25, звуковые колонки - 1.</w:t>
      </w:r>
      <w:r>
        <w:rPr>
          <w:sz w:val="28"/>
          <w:szCs w:val="28"/>
        </w:rPr>
        <w:t xml:space="preserve"> Количество компьютеров для учащихся - 16, интерактив</w:t>
      </w:r>
      <w:r>
        <w:rPr>
          <w:sz w:val="28"/>
          <w:szCs w:val="28"/>
        </w:rPr>
        <w:t xml:space="preserve">ная доска - 1, 1 сейф, 1 подиум. </w:t>
      </w:r>
      <w:r>
        <w:rPr>
          <w:color w:val="000000"/>
          <w:sz w:val="28"/>
          <w:szCs w:val="28"/>
        </w:rPr>
        <w:t>Н</w:t>
      </w:r>
      <w:r>
        <w:rPr>
          <w:sz w:val="28"/>
          <w:szCs w:val="28"/>
        </w:rPr>
        <w:t>аглядные и дидактические материалы</w:t>
      </w:r>
      <w:r>
        <w:rPr>
          <w:color w:val="000000"/>
          <w:sz w:val="28"/>
          <w:szCs w:val="28"/>
        </w:rPr>
        <w:t xml:space="preserve">, стенды – 2, шкафы– 2 шт. Все компьютеры подключены к сети </w:t>
      </w:r>
      <w:r>
        <w:rPr>
          <w:sz w:val="28"/>
          <w:szCs w:val="28"/>
        </w:rPr>
        <w:t xml:space="preserve">интернет. 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Кабинет информатики  – 48,72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В классе имеется стол и стул для учителя - 1 комплект, комплект столов и стульев для у</w:t>
      </w:r>
      <w:r>
        <w:rPr>
          <w:color w:val="000000"/>
          <w:sz w:val="28"/>
          <w:szCs w:val="28"/>
        </w:rPr>
        <w:t>чеников – 14 шт., компьютер для преподавателя – 1шт., интерактивная доска - 1, звуковые колонки - 1.</w:t>
      </w:r>
      <w:r>
        <w:rPr>
          <w:sz w:val="28"/>
          <w:szCs w:val="28"/>
        </w:rPr>
        <w:t xml:space="preserve"> Количество компьютеров для учащихся - 14, интерактивная доска - 1. 3 базовых комплекта LEGO MINDSTORMS EV3. </w:t>
      </w:r>
      <w:r>
        <w:rPr>
          <w:color w:val="000000"/>
          <w:sz w:val="28"/>
          <w:szCs w:val="28"/>
        </w:rPr>
        <w:t>Н</w:t>
      </w:r>
      <w:r>
        <w:rPr>
          <w:sz w:val="28"/>
          <w:szCs w:val="28"/>
        </w:rPr>
        <w:t>аглядные и дидактические материалы</w:t>
      </w:r>
      <w:r>
        <w:rPr>
          <w:color w:val="000000"/>
          <w:sz w:val="28"/>
          <w:szCs w:val="28"/>
        </w:rPr>
        <w:t>, стенды – 2</w:t>
      </w:r>
      <w:r>
        <w:rPr>
          <w:color w:val="000000"/>
          <w:sz w:val="28"/>
          <w:szCs w:val="28"/>
        </w:rPr>
        <w:t xml:space="preserve">, шкафы– 1шт. Все компьютеры подключены к сети </w:t>
      </w:r>
      <w:r>
        <w:rPr>
          <w:sz w:val="28"/>
          <w:szCs w:val="28"/>
        </w:rPr>
        <w:t>интернет.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 русского языка и литературы – 47,04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Компьютер -1, меловая доска -1, стол учительский -1, парты-12, стул учительский -1, стулья -24, шкаф-3 ПК с выходом в интернет, проекционный экран </w:t>
      </w:r>
      <w:r>
        <w:rPr>
          <w:color w:val="000000"/>
          <w:sz w:val="28"/>
          <w:szCs w:val="28"/>
        </w:rPr>
        <w:t>настенный-1шт., проектор - 1шт., стенды, портреты, дидактический и наглядный материал.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 НВиТП – 78,7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Cтол учительский-1, стул учительский -1 шт,  парт- 14, стулья-28, стол компьютерный-1, компьютер -1, меловая доска-1, шкаф-1шт, стенды-5шт, </w:t>
      </w:r>
      <w:r>
        <w:rPr>
          <w:color w:val="000000"/>
          <w:sz w:val="28"/>
          <w:szCs w:val="28"/>
        </w:rPr>
        <w:t>дидакт</w:t>
      </w:r>
      <w:r>
        <w:rPr>
          <w:color w:val="000000"/>
          <w:sz w:val="28"/>
          <w:szCs w:val="28"/>
        </w:rPr>
        <w:t>ический и наглядный материал.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Имеется отдельная комната для хранения оружия-1, сейф – 1шт., стеллаж для хранения противогазов и военно-технического имущества – 1шт.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Оружие учебное ММГ автомат Калашникова АК-74 1 шт., винтовка учебная пневматическая 1 штуки</w:t>
      </w:r>
      <w:r>
        <w:rPr>
          <w:sz w:val="28"/>
          <w:szCs w:val="28"/>
        </w:rPr>
        <w:t>, противогазы – 70шт, ОЗК – 1комплект.</w:t>
      </w:r>
    </w:p>
    <w:p w:rsidR="00013F4A" w:rsidRDefault="0055615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Кабинет английского языка – </w:t>
      </w:r>
      <w:r>
        <w:rPr>
          <w:sz w:val="28"/>
          <w:szCs w:val="28"/>
        </w:rPr>
        <w:t xml:space="preserve">14,84 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Учительский стул -1шт, учительский стол-1шт. Компьютер-1шт, меловая доска-1шт, шкаф-1шт, парт-8шт, стулья – 13шт, стенд – 2 шт, наглядные и дидактические материалы.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</w:t>
      </w:r>
      <w:r>
        <w:rPr>
          <w:b/>
          <w:bCs/>
          <w:sz w:val="28"/>
          <w:szCs w:val="28"/>
        </w:rPr>
        <w:t>ет биологии– 47,5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Стол </w:t>
      </w:r>
      <w:r>
        <w:rPr>
          <w:sz w:val="28"/>
          <w:szCs w:val="28"/>
        </w:rPr>
        <w:t>преподавателя</w:t>
      </w:r>
      <w:r>
        <w:rPr>
          <w:color w:val="000000"/>
          <w:sz w:val="28"/>
          <w:szCs w:val="28"/>
        </w:rPr>
        <w:t xml:space="preserve">–1шт., </w:t>
      </w:r>
      <w:r>
        <w:rPr>
          <w:sz w:val="28"/>
          <w:szCs w:val="28"/>
        </w:rPr>
        <w:t>Кресло, крутящееся на роликах с подлокотниками</w:t>
      </w:r>
      <w:r>
        <w:rPr>
          <w:color w:val="000000"/>
          <w:sz w:val="28"/>
          <w:szCs w:val="28"/>
        </w:rPr>
        <w:t>–1шт., столы ученические –  15шт., стулья ученические –30шт., магнитно-меловая доска –1шт., шкафы деманстрационые–6 шт., ПК с выходом в интернет, интерактивная панел</w:t>
      </w:r>
      <w:r>
        <w:rPr>
          <w:color w:val="000000"/>
          <w:sz w:val="28"/>
          <w:szCs w:val="28"/>
        </w:rPr>
        <w:t>ь-1шт., стенды, дидактический и наглядный материал.</w:t>
      </w:r>
    </w:p>
    <w:p w:rsidR="00013F4A" w:rsidRDefault="00013F4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оборудования кабинета биологии</w:t>
      </w:r>
    </w:p>
    <w:p w:rsidR="00013F4A" w:rsidRDefault="00556150">
      <w:pPr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Кабинет укомплектован:</w:t>
      </w:r>
    </w:p>
    <w:tbl>
      <w:tblPr>
        <w:tblStyle w:val="Style466"/>
        <w:tblpPr w:leftFromText="180" w:rightFromText="180" w:bottomFromText="160" w:vertAnchor="text" w:tblpX="20" w:tblpY="100"/>
        <w:tblW w:w="10164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467"/>
        <w:gridCol w:w="7370"/>
        <w:gridCol w:w="992"/>
        <w:gridCol w:w="1335"/>
      </w:tblGrid>
      <w:tr w:rsidR="00013F4A">
        <w:trPr>
          <w:trHeight w:val="274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13F4A" w:rsidRDefault="00556150">
            <w:pPr>
              <w:widowControl/>
              <w:spacing w:line="202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 изм.</w:t>
            </w:r>
          </w:p>
          <w:p w:rsidR="00013F4A" w:rsidRDefault="00013F4A">
            <w:pPr>
              <w:widowControl/>
              <w:spacing w:line="254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Интерактивная панель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Звуковые колонки (Sub woofer)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Стол </w:t>
            </w:r>
            <w:r>
              <w:rPr>
                <w:color w:val="000000"/>
                <w:sz w:val="24"/>
                <w:szCs w:val="24"/>
              </w:rPr>
              <w:t>демонстрационный для кабинета биологии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Стол преподавателя с тумбой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Стул для преподавателя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Стол учащегося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Стулья учащегося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Шкаф комбинированный лабораторный для кабинета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цветка гороха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цветка картофеля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цветка пшеницы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цветка тюльпана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цветка яблони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Лупа ручная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Скелет человека на подставке (170см)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Микроскоп школьный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Микроскоп школьный для </w:t>
            </w: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химических реактивов для кабинета биологии 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Каталог демонстрационного и учебно-лабораторного оборудования для кабинета биологии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Портреты ученых биологов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"Культурные растения"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"Лекарственные растения"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"Основные группы растений"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"Сельскохозяйственные растения"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"Голосеменные растения"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"Морское дно"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"Раковины моллюсков"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"Семена и плоды"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"Шишки, плоды, семена деревьев и кустарников"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"Строение клеточной оболочки"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гидры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ланцетника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моделей строения мозга позвоночных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"Гигиена зубов"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глаза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гортани в разрезе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желудка в разрезе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локтевого сустава подвижная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мозга в разрезе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носа в разрезе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почки в </w:t>
            </w:r>
            <w:r>
              <w:rPr>
                <w:sz w:val="24"/>
                <w:szCs w:val="24"/>
              </w:rPr>
              <w:t>разрезе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сердца (лабораторная)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сердце в разрезе (демонстрационное)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структуры ДНК (разборная)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уха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части позвоночника человека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Грибы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Фрукты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"Палеонтолическая" (форма сохранности ископаемых растений и животных)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микропрепаратов "Анатомия"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микропрепаратов "Ботаника 1"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микропрепаратов "Ботаника 2"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микропрепаратов "Зоология"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микропрепаратов "Общая биология"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для опытов Биология/Химия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Дополнительный комплект оборудования по биологии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научных тележек для хранения оборудования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человеческого тела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для определения содержания крахмала в пище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по изучению клеток и мозга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для изучения дыхательной системы человека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Документ-камера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посуды для лабораторных </w:t>
            </w:r>
            <w:r>
              <w:rPr>
                <w:sz w:val="24"/>
                <w:szCs w:val="24"/>
              </w:rPr>
              <w:t>работ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химической посуды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Кабинет истории – </w:t>
      </w:r>
      <w:r>
        <w:rPr>
          <w:sz w:val="28"/>
          <w:szCs w:val="28"/>
        </w:rPr>
        <w:t>47,04 м2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Интерактивная панель -1 шт, компьютер-1шт, меловая доска-1шт, стол ученический -15шт, стул ученический -26шт, шкаф -2шт, стол учительский -1шт, стул учительский -1шт. </w:t>
      </w:r>
      <w:r>
        <w:rPr>
          <w:color w:val="000000"/>
          <w:sz w:val="28"/>
          <w:szCs w:val="28"/>
        </w:rPr>
        <w:t xml:space="preserve">Стенды, </w:t>
      </w:r>
      <w:r>
        <w:rPr>
          <w:color w:val="000000"/>
          <w:sz w:val="28"/>
          <w:szCs w:val="28"/>
        </w:rPr>
        <w:t>дидактический и наглядный материал, карты.</w:t>
      </w:r>
    </w:p>
    <w:p w:rsidR="00013F4A" w:rsidRDefault="00013F4A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Кабинет математики – </w:t>
      </w:r>
      <w:r>
        <w:rPr>
          <w:sz w:val="24"/>
          <w:szCs w:val="24"/>
        </w:rPr>
        <w:t>47,32</w:t>
      </w:r>
      <w:r>
        <w:rPr>
          <w:sz w:val="20"/>
          <w:szCs w:val="20"/>
        </w:rPr>
        <w:t xml:space="preserve"> м2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 учительский–1шт., стул учительский–1шт., столы ученические–  12 шт., стулья ученические –17шт., магнитно-меловая доска –1шт., тумбочка–1шт., шкафы– 1шт., моноблок -1шт., проекто</w:t>
      </w:r>
      <w:r>
        <w:rPr>
          <w:color w:val="000000"/>
          <w:sz w:val="28"/>
          <w:szCs w:val="28"/>
        </w:rPr>
        <w:t>р – 1 шт, выдвижной экран – 1 шт. Компьютер с выходом в интернет, стенды, портреты, дидактический и наглядный материал.</w:t>
      </w:r>
    </w:p>
    <w:p w:rsidR="00013F4A" w:rsidRDefault="00013F4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3F4A" w:rsidRDefault="00556150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Кабинет химии – </w:t>
      </w:r>
      <w:r>
        <w:rPr>
          <w:sz w:val="28"/>
          <w:szCs w:val="28"/>
        </w:rPr>
        <w:t>56,84 м2;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кабинете химии имеется - 15 парт, 30 стульев, 1 вытяжной шкаф, 1 меловая доска, 1 компьютер, 1 учительский </w:t>
      </w:r>
      <w:r>
        <w:rPr>
          <w:sz w:val="28"/>
          <w:szCs w:val="28"/>
        </w:rPr>
        <w:t>стол, 1 учительский стул, 1 демонстрационный стол,стенд "Периодическа таблица химических элементов"-1, 1 общий стенд с растворимость, с типами химических реакций, изменение окраски индикаторов, правила техники безопасности, 2 вертикальных шкафа.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кабинете</w:t>
      </w:r>
      <w:r>
        <w:rPr>
          <w:sz w:val="28"/>
          <w:szCs w:val="28"/>
        </w:rPr>
        <w:t xml:space="preserve"> химии имеется меловая  доска– 1шт. стол демонстрационный – 1шт., стол ученический – 15шт., стул ученический – 30шт., стул преподавателя – 1шт., </w:t>
      </w:r>
      <w:r>
        <w:rPr>
          <w:color w:val="000000"/>
          <w:sz w:val="28"/>
          <w:szCs w:val="28"/>
        </w:rPr>
        <w:t>доска магнитно-меловая–1 шт.,таблицы Менделеева–1 шт., таблица растворимости – 1  шт., а также оборудование для</w:t>
      </w:r>
      <w:r>
        <w:rPr>
          <w:color w:val="000000"/>
          <w:sz w:val="28"/>
          <w:szCs w:val="28"/>
        </w:rPr>
        <w:t xml:space="preserve"> лаборатории: набор химической посуды и принадлежности для лабораторных работ – 1, прибор для определенния воздуха – 1, эвдиометр -1, озонатор-1,  набор ареометров АОН-1(700-1840кг/м3) -1, колонка адсорбционный – 1, аппарат Киппа – 1, весы электронные до 2</w:t>
      </w:r>
      <w:r>
        <w:rPr>
          <w:color w:val="000000"/>
          <w:sz w:val="28"/>
          <w:szCs w:val="28"/>
        </w:rPr>
        <w:t>00 гр -1, горелка универсальная спиртовая, рН-метр-1, плита электрическая лабораторная – 1, штатив универсальный химический – 1, набор моделей кристаллических решёток</w:t>
      </w:r>
      <w:r>
        <w:rPr>
          <w:sz w:val="28"/>
          <w:szCs w:val="28"/>
        </w:rPr>
        <w:t xml:space="preserve">, вытяжной шкаф -1, комплект индивидуальной защиты учителя -1, комплект мерной посуды для </w:t>
      </w:r>
      <w:r>
        <w:rPr>
          <w:sz w:val="28"/>
          <w:szCs w:val="28"/>
        </w:rPr>
        <w:t>лабораторных работ и опытов по химии-15, набор объёмных моделей молекул, набор по органике и не органике для учащихся, набор моделей образования пи и сигма связей, прибор для окисления спита над медным катализатором, прибор для получений галоидоалканов и с</w:t>
      </w:r>
      <w:r>
        <w:rPr>
          <w:sz w:val="28"/>
          <w:szCs w:val="28"/>
        </w:rPr>
        <w:t>ложных эфиров, весы технические до 1000 гр с разновесами, генератор (источник) высокого напряжения 25 кВ, источник питания демонстрационный 24V6A, комплект соединительных приборов лабораторный-10 шт.</w:t>
      </w:r>
    </w:p>
    <w:p w:rsidR="00013F4A" w:rsidRDefault="00013F4A">
      <w:pPr>
        <w:jc w:val="center"/>
        <w:rPr>
          <w:b/>
          <w:bCs/>
          <w:sz w:val="28"/>
          <w:szCs w:val="28"/>
          <w:u w:val="single"/>
        </w:rPr>
      </w:pP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Кабинет физики– 63,56 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Оснащение кабинета: </w:t>
      </w:r>
    </w:p>
    <w:tbl>
      <w:tblPr>
        <w:tblStyle w:val="Style467"/>
        <w:tblW w:w="98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3"/>
        <w:gridCol w:w="1452"/>
        <w:gridCol w:w="1383"/>
      </w:tblGrid>
      <w:tr w:rsidR="00013F4A">
        <w:trPr>
          <w:trHeight w:val="322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</w:t>
            </w:r>
            <w:r>
              <w:rPr>
                <w:sz w:val="24"/>
                <w:szCs w:val="24"/>
              </w:rPr>
              <w:t xml:space="preserve">ние учебного оборудования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Ед.изм.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на 1кабинет</w:t>
            </w:r>
          </w:p>
        </w:tc>
      </w:tr>
      <w:tr w:rsidR="00013F4A">
        <w:trPr>
          <w:trHeight w:val="7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 Комплект источника электрического тока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питания демонстрационный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электроснабжения кабинета физики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№2 Приборы общего назначения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Весы технические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16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</w:t>
            </w:r>
            <w:r>
              <w:rPr>
                <w:sz w:val="24"/>
                <w:szCs w:val="24"/>
              </w:rPr>
              <w:t>компьютерных  измерительных  приборов для кабинета физики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 чертежных принадлежностей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грузов с крючками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тел равного объема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тел равной массы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Насос вакуумный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Столики  подъемные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Тарелка вакуумная со звонком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Штатив физически универсальный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Электронный метроном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15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комплект демонстрационных  приборов по механике: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Ведерка  Архимеда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Воздушный трек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Динамометр  демонстрационный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Источник  сжатого </w:t>
            </w:r>
            <w:r>
              <w:rPr>
                <w:sz w:val="24"/>
                <w:szCs w:val="24"/>
              </w:rPr>
              <w:t>воздуха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блоков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приборов по кинематике и динамике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Манометр демонстрационный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Насос воздушный ручной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для демонстрации свободного падения тел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Сосуды сообщающиеся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Трубка Ньютона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Шар </w:t>
            </w:r>
            <w:r>
              <w:rPr>
                <w:sz w:val="24"/>
                <w:szCs w:val="24"/>
              </w:rPr>
              <w:t>Паскаля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52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 комплект демонстрационных приборов по механиническим  колебанием и волнам: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Камертоны на резонирующих ящиках с молоточком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К-т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 пружин различной жестокости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для демонстрации волновых  явлении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54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№5Комплект </w:t>
            </w:r>
            <w:r>
              <w:rPr>
                <w:sz w:val="24"/>
                <w:szCs w:val="24"/>
              </w:rPr>
              <w:t>демонстрационных приборов по молекулярной  физике и термодинамике: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rPr>
          <w:trHeight w:val="52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кристаллических  решеток оксида углерода ,поваренной соли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54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проволочных каркасов для определения коэффициента поверхностного натяжение жидкости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Огниво воздушное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54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для демонстрации атмосферного давления (магдебургские полушария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для демонстрации  теплопроводности тел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70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Теплоприемник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5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Трубка для демонстрации  конвекции  в жидкости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28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Трубки капиллярные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Цилиндры свинцовые со стругом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 с кольцом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 Комплект демонстрационных приборов по электричеству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Авометр с гальванометром  демонстрационный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Ампервольметр  для постоянного и переменного тока демонстрационный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Ампервольметр с гальвонометром  демонстрационный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Батарея солнечная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Ваттметр  демонстрационный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Демонстрационный  комплект по электричеству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Демонстрационный  комплект по электростатике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Катушка -моток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</w:t>
            </w:r>
            <w:r>
              <w:rPr>
                <w:sz w:val="24"/>
                <w:szCs w:val="24"/>
              </w:rPr>
              <w:t>выключателей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резисторов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Машина электрофорная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для демонстрации  линии магнитного поля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Н-р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миниатюрных магнитных стрелок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реостатов ползунковых с роликовыми контактами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Осциллограф демонстрационный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 демонстрации линии электрического поля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rPr>
          <w:trHeight w:val="575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демонстрации спекторов магнитных полей электрического тока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демонстрации правила Ленца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для демонстрации вращения  рамки в магнитном  поле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для демонстрациизависимости сопротивления проводника от его длины .сечения и материала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Прибор для электорлиза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Реохорд  демонстрационный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Сетка Кольбе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Стрелки магнитные на штативах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Трансформатор универсальный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Трубка с двумя электродами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Электрический звонок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№7Комплект демонстрационных  приборов по оптике и квантовой физике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Вогнутое зеркало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Выпуклое зеркало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Микроскоп учебный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по дифракации ,интерференции и поляризации света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для демонстрации фотоэффекта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для изучения законов геометрической оптики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Спетроскоп трёх трубный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 модели по астрономии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небесной сферы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солнечной системы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Солнце    - Земля –Луна.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Телескоп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№9комплект лабораторных  приборов и принадлежностей  общего назначения: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Весы лабораторные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Комлект  динамометров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соединительных проводов лабораторных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грузов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Штангенциркуль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Штатив лабораторный  комбинированный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№10комплектлабораторных приборов по механике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Желоб  лабораторный  с  шариком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Рычаг линейка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Трибометр  лабораторный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№11Комплект  лабораторных приборов по молекулярной физике и термодинамике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Калолиметр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калориметрических тел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 жидкостной (0-100 град.)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№12 Комплект  лабораторных приборов по </w:t>
            </w:r>
            <w:r>
              <w:rPr>
                <w:sz w:val="24"/>
                <w:szCs w:val="24"/>
              </w:rPr>
              <w:t>электричеству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Амперметр  лабораторный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Вольтметр  лабораторный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Выключатель однополюсный  двунаправленный                  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Источник питание лабораторный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Компас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Магнит дугообразный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Магнит полосовой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Миниатюрный  ламповый  держатель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rPr>
          <w:trHeight w:val="44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резисторов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Реостат ползунковый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Электромагнит разборный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№13Комплект  лабораторных приборов по оптике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лабораторный по оптике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Линзе на подставке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Стеклянная  пластина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 Комплект приборов для практикума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Авометр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радиотехническии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дроссельных катушек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 приборов для изучения электромагнитных волн.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Микроамперметр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Миллиамперметр(АС)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Миллиамперметр (DС)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для изучения свойств полупроводников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 для изучения деформации растяжении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№15 Модели :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013F4A">
            <w:pPr>
              <w:rPr>
                <w:sz w:val="24"/>
                <w:szCs w:val="24"/>
              </w:rPr>
            </w:pP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Механическая модель броуновского движения молекул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3F4A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четырёхкратного двигателя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13F4A" w:rsidRDefault="00013F4A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Style w:val="Style468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55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RT-ROQED Smart Panel 75" 8GB+64GB (LT_S982E_Black Frame) ПО интерактивной панели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14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Компьютер для преподователя в комплекте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78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Сетевой фильтр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Многофункциональное устройство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013F4A">
      <w:pPr>
        <w:jc w:val="both"/>
        <w:rPr>
          <w:b/>
          <w:bCs/>
          <w:color w:val="000000"/>
        </w:rPr>
      </w:pPr>
    </w:p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ПРИБОРЫ ОБЩЕГО </w:t>
      </w:r>
      <w:r>
        <w:rPr>
          <w:b/>
          <w:bCs/>
          <w:color w:val="000000"/>
        </w:rPr>
        <w:t>НАЗНАЧЕНИЯ</w:t>
      </w:r>
    </w:p>
    <w:tbl>
      <w:tblPr>
        <w:tblStyle w:val="Style469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грузов с крючками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равного объема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равной массы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63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Насос вакуумный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Штатив физический универсальный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Весы электронные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Насос воздушный ручной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013F4A">
      <w:pPr>
        <w:jc w:val="both"/>
        <w:rPr>
          <w:b/>
          <w:bCs/>
          <w:color w:val="000000"/>
        </w:rPr>
      </w:pPr>
    </w:p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КОМПЛЕКТ ДЕМОНСТРАЦИОННЫХ </w:t>
      </w:r>
      <w:r>
        <w:rPr>
          <w:b/>
          <w:bCs/>
          <w:color w:val="000000"/>
        </w:rPr>
        <w:t>ПРИБОРОВ ПО МЕХАНИКЕ</w:t>
      </w:r>
    </w:p>
    <w:tbl>
      <w:tblPr>
        <w:tblStyle w:val="Style470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Ведерко Архимеда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Сосуды сообщающиеся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Шар Паскаля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Трубка Ньютона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Модель двигателя внутреннего сгорания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Маятник Максвелла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Пистолет баллистический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72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Камертоны на резонирующих ящиках с молоточком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Набор пружин различной жесткости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013F4A">
      <w:pPr>
        <w:jc w:val="both"/>
        <w:rPr>
          <w:b/>
          <w:bCs/>
          <w:color w:val="000000"/>
        </w:rPr>
      </w:pPr>
    </w:p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ДЕМОНСТРАЦИОННЫХ ПРИБОРОВ ПО МОЛЕКУЛЯРНОЙ ФИЗИКЕ И ТЕРМОДИНАМИКЕ</w:t>
      </w:r>
    </w:p>
    <w:tbl>
      <w:tblPr>
        <w:tblStyle w:val="Style471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9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Набор кристаллических решеток оксида углерода, поваренной соли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48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проволочных </w:t>
            </w:r>
            <w:r>
              <w:rPr>
                <w:color w:val="000000"/>
              </w:rPr>
              <w:t>каркасов для определения коэффициента поверхностного натяжения жидкости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177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атмосферного давления (магдебургские полушария)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51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Прибор для демонстрации теплопроводности тел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4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Трубка для демонстрации конвекции в жидкости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Цилиндры свинцовые со стругом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Шар с кольцом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49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Механическая модель броуновского движения молекул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Манометр демонстрационный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для определения точки росы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Гигрометр психрометрический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КОМПЛЕКТ ДЕМОНСТРАЦИОННЫХ </w:t>
      </w:r>
      <w:r>
        <w:rPr>
          <w:b/>
          <w:bCs/>
          <w:color w:val="000000"/>
        </w:rPr>
        <w:t>ПРИБОРОВ ПО ЭЛЕКТРИЧЕСТВУ</w:t>
      </w:r>
    </w:p>
    <w:tbl>
      <w:tblPr>
        <w:tblStyle w:val="Style472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Комплект выключателей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Машина электрофорная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48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для демонстрации линий магнитного поля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498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демонстрации спектров магнитных полей электрического тока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449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вращения рамки в магнитном поле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543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зависимости сопротивления проводника от его длины, сечения и материала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правила Ленца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Выключатель однополостный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Комплект блоков демонстрационный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ДЕМОНСТРАЦИОННЫХ ПРИБОРОВ ПО ОПТИКЕ И КВАНТОВОЙ ФИЗИКЕ</w:t>
      </w:r>
    </w:p>
    <w:tbl>
      <w:tblPr>
        <w:tblStyle w:val="Style473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Микроскоп учебный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Спектроскоп трёх трубный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Вогнутое и выпуклое зеркало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МОДЕЛИ ПО АСТРОНОМИИ</w:t>
      </w:r>
    </w:p>
    <w:tbl>
      <w:tblPr>
        <w:tblStyle w:val="Style474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Телескоп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КОМПЛЕКТ ЛАБОРАТОРНЫХ </w:t>
      </w:r>
      <w:r>
        <w:rPr>
          <w:b/>
          <w:bCs/>
          <w:color w:val="000000"/>
        </w:rPr>
        <w:t>ПРИБОРОВ ПО МЕХАНИКЕ</w:t>
      </w:r>
    </w:p>
    <w:tbl>
      <w:tblPr>
        <w:tblStyle w:val="Style475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Рычаг-линейка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Трибометр лабораторный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Лабораторный комплект по механике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ЛАБОРАТОРНЫХ ПРИБОРОВ ПО МОЛЕКУЛЯРНОЙ ФИЗИКЕ И ТЕРМОДИНАМИКЕ</w:t>
      </w:r>
    </w:p>
    <w:tbl>
      <w:tblPr>
        <w:tblStyle w:val="Style476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Калориметр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Набор калориметрических тел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Термометр жидкостной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ЛАБОРАТОРНЫХ ПРИБОРОВ ПО ЭЛЕКТРИЧЕСТВУ</w:t>
      </w:r>
    </w:p>
    <w:tbl>
      <w:tblPr>
        <w:tblStyle w:val="Style477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Амперметр лабораторный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Вольтметр лабораторный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26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Выключатель однополюсный двунаправленный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Компас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Магнит дугообразный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Магнит полосовой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Миниатюрный ламповый держатель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Набор резисторов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Лабораторный набор "Магнетизм."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ЛАБОРАТОРНЫХ ПРИБОРОВ ПО ОПТИКЕ</w:t>
      </w:r>
    </w:p>
    <w:tbl>
      <w:tblPr>
        <w:tblStyle w:val="Style478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Комплект лабораторный по оптике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ПРИБОРОВ ДЛЯ ПРАКТИКУМА</w:t>
      </w:r>
    </w:p>
    <w:tbl>
      <w:tblPr>
        <w:tblStyle w:val="Style479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Комплект дроссельных катушек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Миллиамперметр (AC)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293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Прибор для измерения деформации растяжения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ПЕЧАТНЫХ ПОСОБИЙ</w:t>
      </w:r>
    </w:p>
    <w:tbl>
      <w:tblPr>
        <w:tblStyle w:val="Style4800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5752"/>
        <w:gridCol w:w="1960"/>
        <w:gridCol w:w="920"/>
      </w:tblGrid>
      <w:tr w:rsidR="00013F4A">
        <w:trPr>
          <w:trHeight w:val="30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Портреты ученых физиков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КОМПЛЕКТ СПЕЦИАЛИЗИРОВАННОЙ ЛАБОРАТОРНОЙ МЕБЕЛИ</w:t>
      </w:r>
    </w:p>
    <w:tbl>
      <w:tblPr>
        <w:tblStyle w:val="Style481"/>
        <w:tblW w:w="9132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00"/>
        <w:gridCol w:w="6461"/>
        <w:gridCol w:w="1251"/>
        <w:gridCol w:w="920"/>
      </w:tblGrid>
      <w:tr w:rsidR="00013F4A">
        <w:trPr>
          <w:trHeight w:val="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after="160"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Стол демонстрационный для преподавателя 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Стол ученический лабораторный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Кресло преподавателя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Стулья ученические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013F4A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F4A" w:rsidRDefault="00013F4A">
            <w:pPr>
              <w:widowControl/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Шкаф многофункциональный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13F4A" w:rsidRDefault="0055615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13F4A" w:rsidRDefault="00556150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Вся мебель в кабинете расставлена с соблюдением санитарно-гигиенических норм.Ученические столы установлены в три ряда. На передней стене лаборатории закреплена </w:t>
      </w:r>
      <w:r>
        <w:rPr>
          <w:color w:val="000000"/>
          <w:sz w:val="28"/>
          <w:szCs w:val="28"/>
        </w:rPr>
        <w:t>интерактивная панель и меловая доска.</w:t>
      </w:r>
    </w:p>
    <w:p w:rsidR="00013F4A" w:rsidRDefault="00556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кабинете имеется противопожарный инвентарь, углекислотный огнетушитель и аптечка скорой помощи. На стенах имеются стенды, которые дают основные знания по физике.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Кабинет географии– 47,7</w:t>
      </w:r>
      <w:r>
        <w:rPr>
          <w:b/>
          <w:bCs/>
          <w:color w:val="000000"/>
          <w:sz w:val="28"/>
          <w:szCs w:val="28"/>
        </w:rPr>
        <w:t>м²</w:t>
      </w:r>
    </w:p>
    <w:p w:rsidR="00013F4A" w:rsidRDefault="00556150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Стол учительский– 1шт., стул</w:t>
      </w:r>
      <w:r>
        <w:rPr>
          <w:color w:val="000000"/>
          <w:sz w:val="28"/>
          <w:szCs w:val="28"/>
        </w:rPr>
        <w:t xml:space="preserve"> учительский–1шт., столы ученические–  12 шт., стулья ученические –24 шт., магнитно-меловая доска –1шт., тумбочка–1шт., шкафы– 2шт., Компьютер -1 с выходом в интернет, проекционный экран настенный -1шт., проектор - 1шт., стенды, портреты, дидактический и н</w:t>
      </w:r>
      <w:r>
        <w:rPr>
          <w:color w:val="000000"/>
          <w:sz w:val="28"/>
          <w:szCs w:val="28"/>
        </w:rPr>
        <w:t>аглядный материал, карты</w:t>
      </w:r>
      <w:r>
        <w:rPr>
          <w:color w:val="000000"/>
          <w:sz w:val="28"/>
          <w:szCs w:val="28"/>
          <w:lang w:val="kk-KZ"/>
        </w:rPr>
        <w:t>.</w:t>
      </w:r>
    </w:p>
    <w:p w:rsidR="00013F4A" w:rsidRDefault="00556150">
      <w:pPr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sz w:val="28"/>
          <w:szCs w:val="28"/>
        </w:rPr>
        <w:t xml:space="preserve">          Кабинет художественного труда – 14,10 м</w:t>
      </w:r>
      <w:r>
        <w:rPr>
          <w:b/>
          <w:bCs/>
          <w:color w:val="000000"/>
          <w:sz w:val="28"/>
          <w:szCs w:val="28"/>
        </w:rPr>
        <w:t>²</w:t>
      </w:r>
      <w:r>
        <w:rPr>
          <w:b/>
          <w:bCs/>
          <w:sz w:val="28"/>
          <w:szCs w:val="28"/>
        </w:rPr>
        <w:t xml:space="preserve"> (девочки)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Кабинет имеет в наличие: компьютер – 1шт, меловая доска – 1 шт, шкаф – 2 шт, парты ученические – 5 шт, 11- стульев, учительский стул – 1шт., учительский стол – 1шт, </w:t>
      </w:r>
      <w:r>
        <w:rPr>
          <w:sz w:val="28"/>
          <w:szCs w:val="28"/>
        </w:rPr>
        <w:t>манекен -1шт., гладильная доска -1шт., стенд – 1 шт, полочки – 2 шт.</w:t>
      </w:r>
    </w:p>
    <w:p w:rsidR="00013F4A" w:rsidRDefault="0055615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Кабинет художественного труда – 78,7 м</w:t>
      </w:r>
      <w:r>
        <w:rPr>
          <w:b/>
          <w:bCs/>
          <w:color w:val="000000"/>
          <w:sz w:val="28"/>
          <w:szCs w:val="28"/>
        </w:rPr>
        <w:t>²</w:t>
      </w:r>
      <w:r>
        <w:rPr>
          <w:b/>
          <w:bCs/>
          <w:sz w:val="28"/>
          <w:szCs w:val="28"/>
        </w:rPr>
        <w:t xml:space="preserve"> (мальчики)</w:t>
      </w:r>
    </w:p>
    <w:p w:rsidR="00013F4A" w:rsidRDefault="00556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наличие: стол учительский-1, стул учительский -1 шт,  парт- 14, стулья-28, стол компьютерный-1, компьютер -1, выдвижной </w:t>
      </w:r>
      <w:r>
        <w:rPr>
          <w:sz w:val="28"/>
          <w:szCs w:val="28"/>
        </w:rPr>
        <w:t>экран -1, меловая доска-1, шкаф-1шт, верстак-3, деревообрабатывающие станки-3, стенды-5.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Актовый зал - </w:t>
      </w:r>
      <w:r>
        <w:rPr>
          <w:sz w:val="28"/>
          <w:szCs w:val="28"/>
        </w:rPr>
        <w:t>110,9 м². Имеется сцена, оформленная в соответствии с размерами, занавес с раздвижным механизмом. В</w:t>
      </w:r>
      <w:r>
        <w:rPr>
          <w:color w:val="000000"/>
          <w:sz w:val="28"/>
          <w:szCs w:val="28"/>
        </w:rPr>
        <w:t xml:space="preserve"> актовом зале имеется трибуна, стулья 50 шт, стол – 2ш</w:t>
      </w:r>
      <w:r>
        <w:rPr>
          <w:color w:val="000000"/>
          <w:sz w:val="28"/>
          <w:szCs w:val="28"/>
        </w:rPr>
        <w:t>т; музыкальная аппаратура, 2 микрофона, интерактивная панель – 1 шт. для сцены и окон сшиты занавеси и шторы.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Спортивный зал. </w:t>
      </w:r>
      <w:r>
        <w:rPr>
          <w:sz w:val="28"/>
          <w:szCs w:val="28"/>
        </w:rPr>
        <w:t xml:space="preserve">В школе имеется 1 спортивный зал общей площадью 150 кв.м.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инвентарь включает: лыжи в комплекте-20 пар, коньки-20 пар, </w:t>
      </w:r>
      <w:r>
        <w:rPr>
          <w:sz w:val="28"/>
          <w:szCs w:val="28"/>
        </w:rPr>
        <w:t>мячи волейбольные-10шт, мячи баскетбольные-10 шт, мячи футбольные -10 шт, стол теннисный-1 шт, шахматы-5 шт, тогыз кумалак-5 шт, форма футбольная-20 шт, форма баскетбольная-10 шт, маты-5 шт, компьютер-1 шт, гири -4 шт, стол учительский-1 шт, гимнастический</w:t>
      </w:r>
      <w:r>
        <w:rPr>
          <w:sz w:val="28"/>
          <w:szCs w:val="28"/>
        </w:rPr>
        <w:t xml:space="preserve"> козел – 1 шт, гимнастический конь – 1 шт, гимнастическая лягушка – 1 шт, канат для лазания – 2 шт, перекладина – 1 шт,  шведская стенка - 5 шт, рукоход -1 шт, сетка волейбольная  - 2 шт, сетки баскетбольные – 4 шт, кольца баскетбольные – 4 шт, гимнастичес</w:t>
      </w:r>
      <w:r>
        <w:rPr>
          <w:sz w:val="28"/>
          <w:szCs w:val="28"/>
        </w:rPr>
        <w:t>кие скамейки – 2 шт, скакалка -20 шт, обручи – 10 шт.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школе на 1 сентября 2024 года 421 обучающихся, 3 санитарных узла (3 туалета, в которых установлено 7 кабинок): из них 2- на первом этаже (4 кабинки, 4 унитаза, 4 раковины), 1- на втором этаже (3 кабин</w:t>
      </w:r>
      <w:r>
        <w:rPr>
          <w:sz w:val="28"/>
          <w:szCs w:val="28"/>
        </w:rPr>
        <w:t>ки, 3 унитаза, 3 раковины). Всего в них 7 унитазов, 7 умывальных  раковин в туалетах. В каждом кабинете начальных классов установлены умывальные раковины, всего 6, кабинете физики, химии, биологии, художественного труда- итого 4. Также 4 умывальных раковин</w:t>
      </w:r>
      <w:r>
        <w:rPr>
          <w:sz w:val="28"/>
          <w:szCs w:val="28"/>
        </w:rPr>
        <w:t xml:space="preserve"> установлены в столовой.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санитарных узлах, в кабинках находятся мусорные корзины, туалетная бумага, ершики в стаканах с дезинфицирующим средством, на умывальных раковинах находятся бутылки с жидким мылом, рядом с раковиной закреплены электросушилки для </w:t>
      </w:r>
      <w:r>
        <w:rPr>
          <w:sz w:val="28"/>
          <w:szCs w:val="28"/>
        </w:rPr>
        <w:t>рук. Санитарные узлы соответствуют санитарным правилам, утвержденным  приказом КР ДСМ -76. Жидкое мыло, туалетная бумага, раствор антисептика,  имеется в каждом учебном кабинете.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Наличие видеонаблюдения в помещениях и на прилегающей территории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со</w:t>
      </w:r>
      <w:r>
        <w:rPr>
          <w:sz w:val="28"/>
          <w:szCs w:val="28"/>
        </w:rPr>
        <w:t>вместному приказу, утвержденному приказом министра образования и науки Республики Казахстан от 23 января 2019 года №32 и министра внутренних дел от 23 января 2019 года №49 «Об утверждении стандартов и требований к оснащению организаций дошкольного и средне</w:t>
      </w:r>
      <w:r>
        <w:rPr>
          <w:sz w:val="28"/>
          <w:szCs w:val="28"/>
        </w:rPr>
        <w:t>го образования системами видеонаблюдения», в 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 установлено видеонаблюдение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безопасности в школе и на территории установлены цифровые видеокамеры наружного и внутреннего наблюдения в количестве 36 штуки (24 внутренних камер и 12 наружных). Время хранения видеозаписей на жестком диске 30 дней. Камеры установлены в местах массового </w:t>
      </w:r>
      <w:r>
        <w:rPr>
          <w:sz w:val="28"/>
          <w:szCs w:val="28"/>
        </w:rPr>
        <w:t>скопления обучающихся: в холлах, спортивном зале, в актовом зале, в столовой. Наружные камеры установлены по периметру школы так, чтобы не было «слепых» зон. Система видеонаблюдения подключена к ЦОУ. Имеется речевое оповещение по всей школе, а также тревож</w:t>
      </w:r>
      <w:r>
        <w:rPr>
          <w:sz w:val="28"/>
          <w:szCs w:val="28"/>
        </w:rPr>
        <w:t xml:space="preserve">ная кнопка, которая подключена к оперативной системе районного отдела внутренних дел. Все помещения оснащены противопожарной звуковой сигнализацией с оповещением людей при пожаре, информационными табло (указатель выхода), схемами эвакуации. Имеется журнал </w:t>
      </w:r>
      <w:r>
        <w:rPr>
          <w:sz w:val="28"/>
          <w:szCs w:val="28"/>
        </w:rPr>
        <w:t>регистрации граждан. Учителя, учащиеся и технический персонал школы</w:t>
      </w:r>
      <w:r>
        <w:rPr>
          <w:color w:val="000000"/>
          <w:sz w:val="28"/>
          <w:szCs w:val="28"/>
        </w:rPr>
        <w:t xml:space="preserve"> полностью ознакомлены с правилами техники безопасности и пожарной безопасности.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обслуживание видеонаблюдения  производится по договору (ИП GALMUR) договор №15 от 07.02.2025г.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hyperlink r:id="rId66">
        <w:r>
          <w:rPr>
            <w:color w:val="0000FF"/>
            <w:sz w:val="28"/>
            <w:szCs w:val="28"/>
            <w:u w:val="single"/>
          </w:rPr>
          <w:t>https://drive.google.com/file/d/1TIjM0g_c92C16imuDVoIL4H-jrP_G70B/view?usp=drive_link</w:t>
        </w:r>
      </w:hyperlink>
    </w:p>
    <w:p w:rsidR="00013F4A" w:rsidRDefault="00013F4A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Пропускные пункты. Сведения о наличии специализированной охраны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слуга специализированной охраны организована ОА «Агад», договор №28, от 25.02.2025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hyperlink r:id="rId67">
        <w:r>
          <w:rPr>
            <w:color w:val="0000FF"/>
            <w:sz w:val="28"/>
            <w:szCs w:val="28"/>
            <w:u w:val="single"/>
          </w:rPr>
          <w:t>https://drive.google.com/file/d/1qJexWPefeNjjoR9prJ_1sRbg_VIeYIfL/view</w:t>
        </w:r>
        <w:r>
          <w:rPr>
            <w:color w:val="0000FF"/>
            <w:sz w:val="28"/>
            <w:szCs w:val="28"/>
            <w:u w:val="single"/>
          </w:rPr>
          <w:t>?usp=drive_link</w:t>
        </w:r>
      </w:hyperlink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наличии и обслуживании СКУДО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Обслуживание скудов (турникетов) ТОО "BIG CITY WAY" по договору №115 от 02.05.2024.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hyperlink r:id="rId68">
        <w:r>
          <w:rPr>
            <w:color w:val="0000FF"/>
            <w:sz w:val="28"/>
            <w:szCs w:val="28"/>
            <w:u w:val="single"/>
          </w:rPr>
          <w:t>https://drive.google.com/file/d/1T6biTpvFbhkrEXxO8rKT0JW6QNAi8foY/view?usp=drive_link</w:t>
        </w:r>
      </w:hyperlink>
      <w:r>
        <w:rPr>
          <w:sz w:val="28"/>
          <w:szCs w:val="28"/>
        </w:rPr>
        <w:t xml:space="preserve"> 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Услуги по сопровождению и технической поддержке информационной системы АПК по договору №13 от 30.01.2025 г.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hyperlink r:id="rId69">
        <w:r>
          <w:rPr>
            <w:color w:val="0000FF"/>
            <w:sz w:val="28"/>
            <w:szCs w:val="28"/>
            <w:u w:val="single"/>
          </w:rPr>
          <w:t>https://drive.google.com/file/d/1lOcL5RgvLZrihLSPJsMYlHz_eEAQ_5c7/view?usp=drive_link</w:t>
        </w:r>
      </w:hyperlink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наличии пультовой охраны (тревожной сигнализации)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Услуга пультовой</w:t>
      </w:r>
      <w:r>
        <w:rPr>
          <w:sz w:val="28"/>
          <w:szCs w:val="28"/>
        </w:rPr>
        <w:t xml:space="preserve"> охраны тревожной сигнализации (тревожная кнопка) организована ТОО  "Охранное Агентство "Черный ястреб", договор №4 от 20.01.2025 года.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color w:val="000000"/>
          <w:sz w:val="28"/>
          <w:szCs w:val="28"/>
        </w:rPr>
      </w:pPr>
      <w:hyperlink r:id="rId70">
        <w:r>
          <w:rPr>
            <w:color w:val="0000FF"/>
            <w:sz w:val="28"/>
            <w:szCs w:val="28"/>
            <w:u w:val="single"/>
          </w:rPr>
          <w:t>https://drive.goo</w:t>
        </w:r>
        <w:r>
          <w:rPr>
            <w:color w:val="0000FF"/>
            <w:sz w:val="28"/>
            <w:szCs w:val="28"/>
            <w:u w:val="single"/>
          </w:rPr>
          <w:t>gle.com/file/d/1Fz0S2mq9sQscI_qlbDe9Wu0_H44f2ttt/view?usp=drive_link</w:t>
        </w:r>
      </w:hyperlink>
    </w:p>
    <w:p w:rsidR="00013F4A" w:rsidRDefault="00013F4A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5.3.Сведения о медицинском обслуживании обучающихся.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hyperlink r:id="rId71">
        <w:r>
          <w:rPr>
            <w:color w:val="0000FF"/>
            <w:sz w:val="28"/>
            <w:szCs w:val="28"/>
            <w:u w:val="single"/>
          </w:rPr>
          <w:t>https://dri</w:t>
        </w:r>
        <w:r>
          <w:rPr>
            <w:color w:val="0000FF"/>
            <w:sz w:val="28"/>
            <w:szCs w:val="28"/>
            <w:u w:val="single"/>
          </w:rPr>
          <w:t>ve.google.com/drive/folders/1zVaty1UiU17AFcL5YCLOWheRD8VitP-l?usp=drive_link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школе на первом этаже оборудован медицинский кабинет, состоящий из приемного и прививочного кабинета. Общая площадь – 13,6 кв.м. Имеется государственная  лицензия за номеро</w:t>
      </w:r>
      <w:r>
        <w:rPr>
          <w:sz w:val="28"/>
          <w:szCs w:val="28"/>
        </w:rPr>
        <w:t>м №01553DT, выданная от 12.03.2019 года. Подвиды лицензируемого вида деятельности доврачебная, первичная медико-санитарная помощь.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Медицинское обслуживание в школе осуществляет 1 медицинский работник. Медицинский блок имеет 2 кабинета: кабинет приема и при</w:t>
      </w:r>
      <w:r>
        <w:rPr>
          <w:sz w:val="28"/>
          <w:szCs w:val="28"/>
        </w:rPr>
        <w:t>вивочный кабинет (заключен договор об аренде школьного кабинета с КГП на ПХВ «Районная больнаца района Шал акына»). Оснащен медицинским оборудованием, лекарственными препаратами и перевязочным материалом. В приемном кабинете установлены: один письменный ст</w:t>
      </w:r>
      <w:r>
        <w:rPr>
          <w:sz w:val="28"/>
          <w:szCs w:val="28"/>
        </w:rPr>
        <w:t>ол с тумбой, компьютер и принтер, один холодильник для хранения лекарственных препаратов, четыре стула, два шкафа для медицинских карт (паспортов здоровья ребенка), шкаф под лекарственные препараты, шкаф для одежды, ростомер, электронные весы, аппарат Ротт</w:t>
      </w:r>
      <w:r>
        <w:rPr>
          <w:sz w:val="28"/>
          <w:szCs w:val="28"/>
        </w:rPr>
        <w:t xml:space="preserve">а (с таблицей для измерения остроты зрения).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прививочном кабинете имеется облучатель бактерицидный потолочный, кушетка, ростомер, психогигрометр, электронные весы, психогигрометр, два  дозатора локтевых, ведро с педалью, раковина.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прививочном к</w:t>
      </w:r>
      <w:r>
        <w:rPr>
          <w:sz w:val="28"/>
          <w:szCs w:val="28"/>
        </w:rPr>
        <w:t>абинете имеется: два медицинских столика (для вакцинации), один стул, облучатель бактерицидный настенный, ширма, штатив, кушетка, один холодильник для хранения вакцины, шкаф медицинский для хранения медикаментов для неотложной помощи, один контейнер для тр</w:t>
      </w:r>
      <w:r>
        <w:rPr>
          <w:sz w:val="28"/>
          <w:szCs w:val="28"/>
        </w:rPr>
        <w:t>анспортировки вакцины, ведро с педалью, два дозатора локтевых, ведро с педалью, раковина.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документация ведется согласно утвержденному перечню.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Лицензия на медицинскую деятельность и приложения к ней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hyperlink r:id="rId72">
        <w:r>
          <w:rPr>
            <w:color w:val="0000FF"/>
            <w:sz w:val="28"/>
            <w:szCs w:val="28"/>
            <w:u w:val="single"/>
          </w:rPr>
          <w:t>https://drive.google.com/file/d/1nJAGHgw0dczPDR3ArNR_WDRrhwJpAiu6/view?usp=drive_link</w:t>
        </w:r>
      </w:hyperlink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Договор о сотрудничестве при оказании медицинской помощи обучающимся образовательных организаций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2025 г.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hyperlink r:id="rId73">
        <w:r>
          <w:rPr>
            <w:color w:val="0000FF"/>
            <w:sz w:val="28"/>
            <w:szCs w:val="28"/>
            <w:u w:val="single"/>
          </w:rPr>
          <w:t>https://drive.google.com/file/d/1sMEh_yoHaDJM4T6K9wtFpKvEG66q9lKi/view?usp=drive_link</w:t>
        </w:r>
      </w:hyperlink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Сертификат мед.работника Крайзер Н.Е.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hyperlink r:id="rId74">
        <w:r>
          <w:rPr>
            <w:color w:val="0000FF"/>
            <w:sz w:val="28"/>
            <w:szCs w:val="28"/>
            <w:u w:val="single"/>
          </w:rPr>
          <w:t>https://drive.google.com/file/d/1Z_-qdqyszD-VzymXrOBQzH8zTAOTgyBv/view?usp=drive_link</w:t>
        </w:r>
      </w:hyperlink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Заключение: </w:t>
      </w:r>
      <w:r>
        <w:rPr>
          <w:sz w:val="28"/>
          <w:szCs w:val="28"/>
        </w:rPr>
        <w:t>медицинское обслуживание учащихся на должном уровне.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 xml:space="preserve">5.4. Сведения о наличии </w:t>
      </w:r>
      <w:r>
        <w:rPr>
          <w:b/>
          <w:bCs/>
          <w:sz w:val="28"/>
          <w:szCs w:val="28"/>
        </w:rPr>
        <w:t>доменного имени в зоне edu.kz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 заключила договор № 84 2025-03-11 на аренду домена </w:t>
      </w:r>
      <w:r>
        <w:rPr>
          <w:color w:val="000000"/>
          <w:sz w:val="28"/>
          <w:szCs w:val="28"/>
        </w:rPr>
        <w:t xml:space="preserve">для сайта в зоне </w:t>
      </w:r>
      <w:r>
        <w:rPr>
          <w:b/>
          <w:bCs/>
          <w:color w:val="000000"/>
          <w:sz w:val="28"/>
          <w:szCs w:val="28"/>
        </w:rPr>
        <w:t xml:space="preserve">edu.kz </w:t>
      </w:r>
      <w:hyperlink r:id="rId75">
        <w:r>
          <w:rPr>
            <w:color w:val="0000FF"/>
            <w:sz w:val="28"/>
            <w:szCs w:val="28"/>
            <w:u w:val="single"/>
          </w:rPr>
          <w:t>https://shaikinschool.edu.kz/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32"/>
          <w:szCs w:val="32"/>
        </w:rPr>
        <w:t xml:space="preserve">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Договор </w:t>
      </w:r>
      <w:hyperlink r:id="rId76">
        <w:r>
          <w:rPr>
            <w:color w:val="0000FF"/>
            <w:sz w:val="28"/>
            <w:szCs w:val="28"/>
            <w:u w:val="single"/>
          </w:rPr>
          <w:t>https://drive.google.com/file/d/1-Flhcat4</w:t>
        </w:r>
        <w:r>
          <w:rPr>
            <w:color w:val="0000FF"/>
            <w:sz w:val="28"/>
            <w:szCs w:val="28"/>
            <w:u w:val="single"/>
          </w:rPr>
          <w:t>nGz9obLGGt08noS6_vyuEk9M/view?usp=drive_link</w:t>
        </w:r>
      </w:hyperlink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6477000" cy="4774565"/>
            <wp:effectExtent l="0" t="0" r="0" b="0"/>
            <wp:docPr id="12296579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57942" name="image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7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>5.5. Сведения о наличии оборудованных шкафов для индивидуального использования</w:t>
      </w:r>
      <w:r>
        <w:rPr>
          <w:b/>
          <w:bCs/>
          <w:sz w:val="28"/>
          <w:szCs w:val="28"/>
          <w:lang w:val="kk-KZ"/>
        </w:rPr>
        <w:t>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КГУ «Школа-лицей имени Героя Социалистического Труда Есима Шайкина» КГУ «Отдел образования района Шал акына» КГУ «Управление о</w:t>
      </w:r>
      <w:r>
        <w:rPr>
          <w:sz w:val="28"/>
          <w:szCs w:val="28"/>
        </w:rPr>
        <w:t xml:space="preserve">бразования акимата Северо-Казахстанской области» контингент учащихся начальных классов на </w:t>
      </w:r>
      <w:r>
        <w:rPr>
          <w:sz w:val="28"/>
          <w:szCs w:val="28"/>
          <w:lang w:val="kk-KZ"/>
        </w:rPr>
        <w:t xml:space="preserve">конец </w:t>
      </w:r>
      <w:r>
        <w:rPr>
          <w:sz w:val="28"/>
          <w:szCs w:val="28"/>
        </w:rPr>
        <w:t xml:space="preserve"> 2025</w:t>
      </w:r>
      <w:r>
        <w:rPr>
          <w:sz w:val="28"/>
          <w:szCs w:val="28"/>
          <w:lang w:val="kk-KZ"/>
        </w:rPr>
        <w:t>-2026 учебного</w:t>
      </w:r>
      <w:r>
        <w:rPr>
          <w:sz w:val="28"/>
          <w:szCs w:val="28"/>
        </w:rPr>
        <w:t xml:space="preserve">  года составляет 160 человек, которые обучаются в две смены. В соответствии с п.6 КТ для учащихся начальных классов в каждом        кабинете</w:t>
      </w:r>
      <w:r>
        <w:rPr>
          <w:sz w:val="28"/>
          <w:szCs w:val="28"/>
        </w:rPr>
        <w:t xml:space="preserve"> имеются оборудованные шкафчики для индивидуального пользования и хранения верхней одежды, сменной обуви, что подтверждается инвентаризационной описью.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соответствует государственным требованиям.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5.6. Сведения о наличии условий для лиц с ООП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школе</w:t>
      </w:r>
      <w:r>
        <w:rPr>
          <w:sz w:val="28"/>
          <w:szCs w:val="28"/>
        </w:rPr>
        <w:t xml:space="preserve"> для обучающихся с особыми образовательными потребностями и людей с ограниченными возможностями созданы все необходимые условия: имеется пандус, электрический подъемник, не скользкое покрытие на крыльце и входной площадке, контрастная окраска первой и посл</w:t>
      </w:r>
      <w:r>
        <w:rPr>
          <w:sz w:val="28"/>
          <w:szCs w:val="28"/>
        </w:rPr>
        <w:t>едней ступеней на лестнице, тактильные полосы в фойе на 1 этаже, уголок самообслуживания в фойе на 1 этаже, на 1 этаже находится туалет для людей с ограниченными возможностями, наличие поручней с двух сторон (горизонтальные завершения вверху и внизу с не т</w:t>
      </w:r>
      <w:r>
        <w:rPr>
          <w:sz w:val="28"/>
          <w:szCs w:val="28"/>
        </w:rPr>
        <w:t>равмирующим окончанием), на входных дверях размещены таблички с надписями шрифтом   Брайля, установлен  звонок.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Санитарно-бытовые условия: оборудована туалетная комната, унитаз с поручнем, крючок.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5.7. </w:t>
      </w:r>
      <w:r>
        <w:rPr>
          <w:b/>
          <w:bCs/>
          <w:sz w:val="28"/>
          <w:szCs w:val="28"/>
        </w:rPr>
        <w:t>Сведения об оснащённости оборудованием и мебелью орга</w:t>
      </w:r>
      <w:r>
        <w:rPr>
          <w:b/>
          <w:bCs/>
          <w:sz w:val="28"/>
          <w:szCs w:val="28"/>
        </w:rPr>
        <w:t>низаций образования, учебно-лабораторным оборудованием и техническими средствами обучения.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Оснащённость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№ 70 </w:t>
      </w:r>
      <w:r>
        <w:rPr>
          <w:sz w:val="28"/>
          <w:szCs w:val="28"/>
        </w:rPr>
        <w:t xml:space="preserve">(зарегистрирован в Реестре государственной регистрации нормативных правовых актов под № 13272) соответствует 100%, что приравнивается к 5 (пяти) баллам.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основных средств из данных бухгалтерской отчетности (утверждённая организацией образования и </w:t>
      </w:r>
      <w:r>
        <w:rPr>
          <w:sz w:val="28"/>
          <w:szCs w:val="28"/>
        </w:rPr>
        <w:t>согласованная органом управлением образования  инвентаризационная опись)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hyperlink r:id="rId78">
        <w:r>
          <w:rPr>
            <w:color w:val="0000FF"/>
            <w:sz w:val="28"/>
            <w:szCs w:val="28"/>
            <w:u w:val="single"/>
          </w:rPr>
          <w:t>https://drive.google.com/file/d/1rbBJvXzeeDfj_i4OQCXRMBOZG_NFqV7k/view?usp=drive_</w:t>
        </w:r>
        <w:r>
          <w:rPr>
            <w:color w:val="0000FF"/>
            <w:sz w:val="28"/>
            <w:szCs w:val="28"/>
            <w:u w:val="single"/>
          </w:rPr>
          <w:t>link</w:t>
        </w:r>
      </w:hyperlink>
      <w:r>
        <w:rPr>
          <w:sz w:val="28"/>
          <w:szCs w:val="28"/>
        </w:rPr>
        <w:t xml:space="preserve"> </w:t>
      </w:r>
      <w:r>
        <w:rPr>
          <w:sz w:val="36"/>
          <w:szCs w:val="36"/>
        </w:rPr>
        <w:t xml:space="preserve">  </w:t>
      </w:r>
      <w:r>
        <w:rPr>
          <w:sz w:val="28"/>
          <w:szCs w:val="28"/>
        </w:rPr>
        <w:t>(инвентаризация)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Сведения  о наличии компьтерных классов, компьютерами, подключенными к сети интернет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КГУ «Школа-лицей имени Героя Социалистического Труда Есима Шайкина»  100% педагогов владеют ИКТ. Есть 2 компьютерных класса.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В 2023-2024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чебных годах количество оборудования: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39 компьютеров, 19 ноутбуков, 25 планшетов, 55 моноблоков – всего-138.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 2024-2025 учебном г</w:t>
      </w:r>
      <w:r>
        <w:rPr>
          <w:sz w:val="28"/>
          <w:szCs w:val="28"/>
        </w:rPr>
        <w:t>оду количество оборудования: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- 39 компьютеров, 19 ноутбуков, 25 планшетов, 55 моноблоков – всего-138. </w:t>
      </w: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Кабинет </w:t>
      </w:r>
      <w:r>
        <w:rPr>
          <w:b/>
          <w:bCs/>
          <w:sz w:val="28"/>
          <w:szCs w:val="28"/>
        </w:rPr>
        <w:t>информатики и робототехники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Персональный компьютор тип 2 комплект</w:t>
      </w:r>
      <w:r>
        <w:rPr>
          <w:sz w:val="28"/>
          <w:szCs w:val="28"/>
        </w:rPr>
        <w:tab/>
        <w:t>14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Персональный компьютор тип 1 комплект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Шкаф информационный настенный 6U с аксессуарами габ.размеры 540х450х315мм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Коммуникационная панель на 48 портов 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Switch 100 Mb28 портов </w:t>
      </w:r>
      <w:r>
        <w:rPr>
          <w:sz w:val="28"/>
          <w:szCs w:val="28"/>
        </w:rPr>
        <w:t>DES-1210-28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PoE-коммутатор 8-port DGS-1008P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Мебель компьютерного места для ученика </w:t>
      </w:r>
      <w:r>
        <w:rPr>
          <w:sz w:val="28"/>
          <w:szCs w:val="28"/>
        </w:rPr>
        <w:tab/>
        <w:t>14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Мебель компьютерного места для учителья 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Интерактивный проектор проектор          Еpson EB -485 WI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Магнитно-маркерная доска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Шкаф для учебных наглядных пособий</w:t>
      </w:r>
      <w:r>
        <w:rPr>
          <w:sz w:val="28"/>
          <w:szCs w:val="28"/>
        </w:rPr>
        <w:tab/>
      </w:r>
      <w:r>
        <w:rPr>
          <w:sz w:val="28"/>
          <w:szCs w:val="28"/>
        </w:rPr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Базовыекомплекты LEGO MINDSTORMS EV3 3</w:t>
      </w:r>
    </w:p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Кабинет информатики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НР3420 AiO</w:t>
      </w:r>
      <w:r>
        <w:rPr>
          <w:sz w:val="28"/>
          <w:szCs w:val="28"/>
        </w:rPr>
        <w:tab/>
        <w:t>10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Ноутбук НР Рrobook 4540s</w:t>
      </w:r>
      <w:r>
        <w:rPr>
          <w:sz w:val="28"/>
          <w:szCs w:val="28"/>
        </w:rPr>
        <w:tab/>
        <w:t>13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Мультимедийный цифровой подиум)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Моноблок в комплекте</w:t>
      </w:r>
      <w:r>
        <w:rPr>
          <w:sz w:val="28"/>
          <w:szCs w:val="28"/>
        </w:rPr>
        <w:tab/>
        <w:t>6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Планшет</w:t>
      </w:r>
      <w:r>
        <w:rPr>
          <w:sz w:val="28"/>
          <w:szCs w:val="28"/>
        </w:rPr>
        <w:tab/>
        <w:t>25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Нетбук Aser N16Q15</w:t>
      </w:r>
      <w:r>
        <w:rPr>
          <w:sz w:val="28"/>
          <w:szCs w:val="28"/>
        </w:rPr>
        <w:tab/>
        <w:t>3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Шкаф –сейф для хранения переносных ноутбуков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Проектор EIKI L</w:t>
      </w:r>
      <w:r>
        <w:rPr>
          <w:sz w:val="28"/>
          <w:szCs w:val="28"/>
        </w:rPr>
        <w:t>C-WIP3000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Школьный прокси-сервер комплект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Переносная доска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Магнитно-маркерная доска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Модем для выделенных линий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Веб камера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Сетевой концентратор (Hub)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Стол для учащегося</w:t>
      </w:r>
      <w:r>
        <w:rPr>
          <w:sz w:val="28"/>
          <w:szCs w:val="28"/>
        </w:rPr>
        <w:tab/>
        <w:t>16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Стул для учащегося</w:t>
      </w:r>
      <w:r>
        <w:rPr>
          <w:sz w:val="28"/>
          <w:szCs w:val="28"/>
        </w:rPr>
        <w:tab/>
        <w:t>16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Стол для преподователя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Стул для преподователя</w:t>
      </w:r>
      <w:r>
        <w:rPr>
          <w:sz w:val="28"/>
          <w:szCs w:val="28"/>
        </w:rPr>
        <w:tab/>
        <w:t>1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Шкаф для учебных наглядных пособий</w:t>
      </w:r>
      <w:r>
        <w:rPr>
          <w:sz w:val="28"/>
          <w:szCs w:val="28"/>
        </w:rPr>
        <w:tab/>
        <w:t>2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Рабочие интерактивные доски, смарт панели используются на уроках в учебных кабинетах: казахский язык-2, история, биология -2, физика, химия, информатика-2, начальные классы-3,  Всего-12.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Используются компьютерные прог</w:t>
      </w:r>
      <w:r>
        <w:rPr>
          <w:sz w:val="28"/>
          <w:szCs w:val="28"/>
        </w:rPr>
        <w:t xml:space="preserve">раммы: Графика ( Inkscape, Paint, Blender 3D, Google SkethUp);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(Mozilla Firefox, Google Chromе, Zoom); Мультимедия (Audacity, OpenShot Video Editor); Программирование (Scratch, Scratch 2, LEGO Mindstorms EV3 Education); Офис (Microsoft Office 200</w:t>
      </w:r>
      <w:r>
        <w:rPr>
          <w:sz w:val="28"/>
          <w:szCs w:val="28"/>
        </w:rPr>
        <w:t xml:space="preserve">7, WPS Office) и многое другое, используемое ранее.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Имеется документация по информатизации:  памятка по санитарно-гигиеническим нормам, заполнен журнал по технике безопасности.  Имеется график занятости кабинета, инвентарная ведомость, план работы кабинет</w:t>
      </w:r>
      <w:r>
        <w:rPr>
          <w:sz w:val="28"/>
          <w:szCs w:val="28"/>
        </w:rPr>
        <w:t>а.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техническое состояние школы удовлетворительное, все учебные кабинеты используются по назначению.</w:t>
      </w:r>
    </w:p>
    <w:p w:rsidR="00013F4A" w:rsidRDefault="00556150">
      <w:pPr>
        <w:shd w:val="clear" w:color="auto" w:fill="FFFFFF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Школа располагает достаточным перечнем оборудования и учебных пособий, обеспечена мебелью в соответствии с возрастными особенностями, имее</w:t>
      </w:r>
      <w:r>
        <w:rPr>
          <w:sz w:val="28"/>
          <w:szCs w:val="28"/>
        </w:rPr>
        <w:t>т оборудованные кабинеты.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5.8. Сведения о наличии объекта питания, соответствующего санитарным правилам и нормам.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санитарно-эпидемиологического заключения </w:t>
      </w:r>
      <w:r>
        <w:t>№ KZ57VWF00352503</w:t>
      </w:r>
      <w:r>
        <w:rPr>
          <w:sz w:val="28"/>
          <w:szCs w:val="28"/>
        </w:rPr>
        <w:t xml:space="preserve"> от 22.05.2025 года уполномоченного органа в сфере санитарно-эпидемиоло</w:t>
      </w:r>
      <w:r>
        <w:rPr>
          <w:sz w:val="28"/>
          <w:szCs w:val="28"/>
        </w:rPr>
        <w:t>гического благополучия населения в школе организовано горячее питание для обучающихся.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этаже расположена столовая, общей площадью 224,8 м² (обеденный зал –73,1 м² и кухонное помещение 43,6м², подсобные помещения 50,2 м²). Пропускная способность о</w:t>
      </w:r>
      <w:r>
        <w:rPr>
          <w:sz w:val="28"/>
          <w:szCs w:val="28"/>
        </w:rPr>
        <w:t xml:space="preserve">беденного зала рассчитана на 100 посадочных мест. Кухонное помещение имеет зоны: горячий цех, моечная для посуды, для кухонной утвари, склад для сыпучей продукции, овощехранилище, санитарные узлы. Объект питания оснащен необходимой мебелью, оборудованием, </w:t>
      </w:r>
      <w:r>
        <w:rPr>
          <w:sz w:val="28"/>
          <w:szCs w:val="28"/>
        </w:rPr>
        <w:t>посудой.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100% школьников охвачены горячим питанием. Большая часть обучающихся питается организованно. Бесплатным горячим питанием охвачены учащиеся начальной школы (специфика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159</w:t>
      </w:r>
      <w:r>
        <w:rPr>
          <w:b/>
          <w:bCs/>
          <w:sz w:val="28"/>
          <w:szCs w:val="28"/>
        </w:rPr>
        <w:t xml:space="preserve">) </w:t>
      </w:r>
      <w:r>
        <w:rPr>
          <w:sz w:val="28"/>
          <w:szCs w:val="28"/>
        </w:rPr>
        <w:t xml:space="preserve">и ученики из социально незащищенных и малообеспеченных слоев населения (специфика 163).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Питание осуществляет «ИП Сычевская И.В.» на основании договора об организации питания, имущественного найма (Договор об оказании услуги от 2024-01-19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№ 6 с «ИП Сычевская И.В.» на сумму 3 810 506.00 </w:t>
      </w:r>
      <w:r>
        <w:rPr>
          <w:i/>
          <w:iCs/>
          <w:sz w:val="28"/>
          <w:szCs w:val="28"/>
        </w:rPr>
        <w:t>тенге,</w:t>
      </w:r>
      <w:r>
        <w:rPr>
          <w:sz w:val="28"/>
          <w:szCs w:val="28"/>
        </w:rPr>
        <w:t xml:space="preserve"> Договор об оказании услуги от 2024-10-01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№ 102 с «ИП Сычевская И.В.» на сумму 6 886 066.00</w:t>
      </w:r>
      <w:r>
        <w:rPr>
          <w:i/>
          <w:iCs/>
          <w:sz w:val="28"/>
          <w:szCs w:val="28"/>
        </w:rPr>
        <w:t xml:space="preserve"> тенге, </w:t>
      </w:r>
      <w:r>
        <w:rPr>
          <w:sz w:val="28"/>
          <w:szCs w:val="28"/>
        </w:rPr>
        <w:t>Договор об оказании услуги от 2025-02-12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№20 с «ИП Сычевская И.В.» на сумму  17 968 496.00 ).</w:t>
      </w:r>
      <w:r>
        <w:rPr>
          <w:i/>
          <w:iCs/>
          <w:sz w:val="28"/>
          <w:szCs w:val="28"/>
        </w:rPr>
        <w:t xml:space="preserve">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 </w:t>
      </w:r>
      <w:r>
        <w:rPr>
          <w:sz w:val="28"/>
          <w:szCs w:val="28"/>
        </w:rPr>
        <w:t>на обеспечение обучающихся питанием в соответствии с санитарными правилами.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Договора на питание 2023-2024, 2024-2025,2025-2026 г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color w:val="000000"/>
          <w:sz w:val="28"/>
          <w:szCs w:val="28"/>
          <w:u w:val="single"/>
        </w:rPr>
      </w:pPr>
      <w:hyperlink r:id="rId79">
        <w:r>
          <w:rPr>
            <w:color w:val="0000FF"/>
            <w:sz w:val="28"/>
            <w:szCs w:val="28"/>
            <w:u w:val="single"/>
          </w:rPr>
          <w:t>https://drive.google.c</w:t>
        </w:r>
        <w:r>
          <w:rPr>
            <w:color w:val="0000FF"/>
            <w:sz w:val="28"/>
            <w:szCs w:val="28"/>
            <w:u w:val="single"/>
          </w:rPr>
          <w:t>om/drive/folders/1SGuBNF1-YDap2om43vhnO1DEmV-OMyBK?usp=drive_link</w:t>
        </w:r>
      </w:hyperlink>
      <w:r>
        <w:rPr>
          <w:color w:val="000000"/>
          <w:sz w:val="28"/>
          <w:szCs w:val="28"/>
          <w:u w:val="single"/>
        </w:rPr>
        <w:t xml:space="preserve"> 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jc w:val="both"/>
        <w:rPr>
          <w:color w:val="000000"/>
          <w:sz w:val="28"/>
          <w:szCs w:val="28"/>
          <w:u w:val="single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наличии объекта питания, соответствующего санитарным правилам и нормам КГУ «Школа-лицей имени Героя Социалистического Труда Есима Шайкина» КГУ «Отдел образования района Шал а</w:t>
      </w:r>
      <w:r>
        <w:rPr>
          <w:sz w:val="28"/>
          <w:szCs w:val="28"/>
        </w:rPr>
        <w:t>кына» КГУ «Управление образования акимата Северо-Казахстанской области»: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приложение № 11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</w:pPr>
      <w:hyperlink r:id="rId80">
        <w:r>
          <w:rPr>
            <w:color w:val="0000FF"/>
            <w:u w:val="single"/>
          </w:rPr>
          <w:t>https://drive.google.com/drive/folders/19GoMdxcw_2l7UhHaVmTgZcz</w:t>
        </w:r>
        <w:r>
          <w:rPr>
            <w:color w:val="0000FF"/>
            <w:u w:val="single"/>
          </w:rPr>
          <w:t>fp2y7BSaJ?usp=drive_link</w:t>
        </w:r>
      </w:hyperlink>
      <w:r>
        <w:t xml:space="preserve"> 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Санитарно-эпидемиологическое</w:t>
      </w:r>
      <w:r>
        <w:rPr>
          <w:sz w:val="28"/>
          <w:szCs w:val="28"/>
        </w:rPr>
        <w:tab/>
        <w:t>заключение</w:t>
      </w:r>
      <w:r>
        <w:rPr>
          <w:sz w:val="28"/>
          <w:szCs w:val="28"/>
        </w:rPr>
        <w:tab/>
        <w:t xml:space="preserve"> столовой</w:t>
      </w:r>
      <w:r>
        <w:rPr>
          <w:sz w:val="28"/>
          <w:szCs w:val="28"/>
        </w:rPr>
        <w:tab/>
        <w:t xml:space="preserve">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hyperlink r:id="rId81">
        <w:r>
          <w:rPr>
            <w:color w:val="1155CC"/>
            <w:sz w:val="28"/>
            <w:szCs w:val="28"/>
            <w:u w:val="single"/>
          </w:rPr>
          <w:t>https://drive.google.com/file/d/17YJ1qCCoPP0gJIkZEzTfrRYjrNUqyikp/view?usp=drive_link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Организация питьевого режима в ГКУ «Школа-лицей имени Героя </w:t>
      </w:r>
      <w:r>
        <w:rPr>
          <w:b/>
          <w:bCs/>
          <w:sz w:val="28"/>
          <w:szCs w:val="28"/>
        </w:rPr>
        <w:t>Социалистического Труда Есима Шайкина»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санитарными требованиями, установленными приказом Министра здравоохранения Республики Казахстан от 23 июля 2021 года № ҚР ДСМ-66 «Об утверждении Санитарных правил, обеспечивающих санитарно-эпидемиоло</w:t>
      </w:r>
      <w:r>
        <w:rPr>
          <w:sz w:val="28"/>
          <w:szCs w:val="28"/>
        </w:rPr>
        <w:t>гическое благополучие населения» (adilet.zan.kz/rus/docs/V2100023890), в школе организован питьевой режим, обеспечивающий безопасный и свободный доступ обучающихся к питьевой воде.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установлен сертифицированный фильтр для очистки воды, соответс</w:t>
      </w:r>
      <w:r>
        <w:rPr>
          <w:sz w:val="28"/>
          <w:szCs w:val="28"/>
        </w:rPr>
        <w:t>твующий санитарно-гигиеническим нормативам. Вода поступает централизованно и проходит дополнительную фильтрацию, что обеспечивает её безопасность и качество.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питьевого режима построена с учетом возрастных особенностей обучающихся. Для учащихся </w:t>
      </w:r>
      <w:r>
        <w:rPr>
          <w:sz w:val="28"/>
          <w:szCs w:val="28"/>
        </w:rPr>
        <w:t>1–4 классов классные руководители ежедневно набирают питьевую воду из общего фильтра и доставляют её в классные кабинеты. Вода предоставляется детям в индивидуальной посуде, что способствует гигиеничному и удобному употреблению. Для учащихся 5–11 классов п</w:t>
      </w:r>
      <w:r>
        <w:rPr>
          <w:sz w:val="28"/>
          <w:szCs w:val="28"/>
        </w:rPr>
        <w:t>итьевой режим организован через фильтр, установленный в школьной столовой. Обучающиеся самостоятельно берут воду, используя одноразовые стаканчики, которые регулярно пополняются и утилизируются в соответствии с санитарными нормами.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Питьевое оборудование со</w:t>
      </w:r>
      <w:r>
        <w:rPr>
          <w:sz w:val="28"/>
          <w:szCs w:val="28"/>
        </w:rPr>
        <w:t>держится в санитарном порядке. Проводится регулярная обработка и своевременная замена фильтрующих элементов. Ведется специальный журнал учета санитарного обслуживания. Использование одноразовой посуды исключает риски заражения и полностью соответствует тре</w:t>
      </w:r>
      <w:r>
        <w:rPr>
          <w:sz w:val="28"/>
          <w:szCs w:val="28"/>
        </w:rPr>
        <w:t>бованиям санитарных правил.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организацию питьевого режима назначено ответственное лицо — заместитель директора по воспитательной работе Нурланова А.Т. Осуществляется контроль качества питьевой воды и состояния оборудования.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2 сентября 2025 года издан п</w:t>
      </w:r>
      <w:r>
        <w:rPr>
          <w:sz w:val="28"/>
          <w:szCs w:val="28"/>
        </w:rPr>
        <w:t>риказ о создании бракеражной комиссии, в которую назначены ответственные лица за контроль питьевого режима. Также контроль за качеством питьевой воды осуществляет медицинский работник. Персонал и обучающиеся проинформированы о правилах безопасного употребл</w:t>
      </w:r>
      <w:r>
        <w:rPr>
          <w:sz w:val="28"/>
          <w:szCs w:val="28"/>
        </w:rPr>
        <w:t>ения воды.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все учащиеся обеспечены свободным доступом к безопасной питьевой воде. Питьевой режим организован с соблюдением санитарно-гигиенических требований, с учетом возрастных особенностей детей.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b/>
          <w:bCs/>
          <w:sz w:val="28"/>
          <w:szCs w:val="28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Акт /письмо о результатах проверки на </w:t>
      </w:r>
      <w:r>
        <w:rPr>
          <w:b/>
          <w:bCs/>
          <w:sz w:val="28"/>
          <w:szCs w:val="28"/>
        </w:rPr>
        <w:t>соответствие в области пожарной безопасности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28"/>
          <w:szCs w:val="28"/>
          <w:u w:val="single"/>
        </w:rPr>
      </w:pPr>
      <w:hyperlink r:id="rId82">
        <w:r>
          <w:rPr>
            <w:color w:val="0000FF"/>
            <w:sz w:val="28"/>
            <w:szCs w:val="28"/>
            <w:u w:val="single"/>
          </w:rPr>
          <w:t>https://drive.google.com/file/d/1Tpk-Q0zfciY3bl7W_0Xcm0SxgCZWEhgo/view?usp=drive_link</w:t>
        </w:r>
      </w:hyperlink>
      <w:r>
        <w:rPr>
          <w:color w:val="000000"/>
          <w:sz w:val="28"/>
          <w:szCs w:val="28"/>
          <w:u w:val="single"/>
        </w:rPr>
        <w:t xml:space="preserve"> </w:t>
      </w:r>
    </w:p>
    <w:p w:rsidR="00013F4A" w:rsidRDefault="00013F4A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28"/>
          <w:szCs w:val="28"/>
          <w:u w:val="single"/>
        </w:rPr>
      </w:pPr>
    </w:p>
    <w:p w:rsidR="00013F4A" w:rsidRDefault="00556150">
      <w:pPr>
        <w:pBdr>
          <w:bottom w:val="single" w:sz="4" w:space="31" w:color="FFFFFF"/>
        </w:pBdr>
        <w:shd w:val="clear" w:color="auto" w:fill="FFFFFF"/>
        <w:ind w:firstLine="720"/>
        <w:jc w:val="both"/>
        <w:rPr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школа распо</w:t>
      </w:r>
      <w:r>
        <w:rPr>
          <w:sz w:val="28"/>
          <w:szCs w:val="28"/>
        </w:rPr>
        <w:t>лагает для выполнения ГОСО достаточным количеством учебно-материальных активов, созданы условия (пандус, окрашивание контрастной краской дверей и лестниц) для лиц с особыми  образовательными потребностями в здании школы, что соответствует  100 %, 5 баллам.</w:t>
      </w:r>
      <w:r>
        <w:rPr>
          <w:sz w:val="28"/>
          <w:szCs w:val="28"/>
        </w:rPr>
        <w:t xml:space="preserve"> </w:t>
      </w:r>
    </w:p>
    <w:p w:rsidR="00013F4A" w:rsidRDefault="00556150">
      <w:pPr>
        <w:pBdr>
          <w:bottom w:val="single" w:sz="4" w:space="31" w:color="FFFFFF"/>
        </w:pBd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Предложения: продолжить работу по обновлению школьного оборудования и  созданию благоприятных условий для лиц с ограниченными возможностями.</w:t>
      </w:r>
    </w:p>
    <w:p w:rsidR="00013F4A" w:rsidRDefault="00556150">
      <w:pPr>
        <w:ind w:left="149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>
        <w:rPr>
          <w:b/>
          <w:bCs/>
          <w:color w:val="000000"/>
          <w:sz w:val="28"/>
          <w:szCs w:val="28"/>
        </w:rPr>
        <w:t>Информационные ресурсы и библиотечный фонд</w:t>
      </w:r>
    </w:p>
    <w:p w:rsidR="00013F4A" w:rsidRDefault="00013F4A">
      <w:pPr>
        <w:rPr>
          <w:b/>
          <w:bCs/>
          <w:sz w:val="28"/>
          <w:szCs w:val="28"/>
        </w:rPr>
      </w:pP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к содержанию образования с ориентиром на результаты обуче</w:t>
      </w:r>
      <w:r>
        <w:rPr>
          <w:b/>
          <w:bCs/>
          <w:sz w:val="28"/>
          <w:szCs w:val="28"/>
        </w:rPr>
        <w:t>ния:</w:t>
      </w: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</w:t>
      </w:r>
    </w:p>
    <w:p w:rsidR="00013F4A" w:rsidRDefault="00013F4A">
      <w:pPr>
        <w:jc w:val="both"/>
        <w:rPr>
          <w:b/>
          <w:bCs/>
          <w:sz w:val="28"/>
          <w:szCs w:val="28"/>
        </w:rPr>
      </w:pP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12</w:t>
      </w:r>
    </w:p>
    <w:p w:rsidR="00013F4A" w:rsidRDefault="00556150">
      <w:pPr>
        <w:rPr>
          <w:b/>
          <w:bCs/>
          <w:sz w:val="28"/>
          <w:szCs w:val="28"/>
        </w:rPr>
      </w:pPr>
      <w:hyperlink r:id="rId83">
        <w:r>
          <w:rPr>
            <w:b/>
            <w:bCs/>
            <w:color w:val="0000FF"/>
            <w:sz w:val="28"/>
            <w:szCs w:val="28"/>
            <w:u w:val="single"/>
          </w:rPr>
          <w:t>https://drive.google.com/drive/folders/11EaKtrfWYbOGRRQXfdYjfohVe16mE8t0?usp=drive_link</w:t>
        </w:r>
      </w:hyperlink>
      <w:r>
        <w:rPr>
          <w:b/>
          <w:bCs/>
          <w:sz w:val="28"/>
          <w:szCs w:val="28"/>
        </w:rPr>
        <w:t xml:space="preserve"> </w:t>
      </w:r>
    </w:p>
    <w:p w:rsidR="00013F4A" w:rsidRDefault="00013F4A">
      <w:pPr>
        <w:rPr>
          <w:b/>
          <w:bCs/>
          <w:sz w:val="28"/>
          <w:szCs w:val="28"/>
        </w:rPr>
      </w:pPr>
    </w:p>
    <w:p w:rsidR="00013F4A" w:rsidRDefault="005561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6.1. Сведения о наличии  фонда учебной, художественной и научной литературы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 библиотеке. Библиотека КГУ  «Школа-лицей имени Героя Социалистического Труда Есима Шайкина » расположена на втором этаже. Общая площадь – 37,12 м. кв.</w:t>
      </w:r>
      <w:r>
        <w:rPr>
          <w:sz w:val="28"/>
          <w:szCs w:val="28"/>
        </w:rPr>
        <w:t>, количество читальных залов – 1, количество посадочных мест в читательном зале – 10.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библиотеке имеются: шкаф – 3 шт., стол – 4 шт., компьютерные столы - 5 шт., стулья –  12  шт., стенды.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библиотеке предусмотрена специальная зона для выполнения домашн</w:t>
      </w:r>
      <w:r>
        <w:rPr>
          <w:sz w:val="28"/>
          <w:szCs w:val="28"/>
        </w:rPr>
        <w:t>их заданий, работы с книгами, подготовки научных проектов, установлены 5 мноблоков с выходом в интернет. Созданы благоприятные условия для получения дополнительного образования как педагогами, так и обучающимися и другими лицами, вовлечёнными в образовател</w:t>
      </w:r>
      <w:r>
        <w:rPr>
          <w:sz w:val="28"/>
          <w:szCs w:val="28"/>
        </w:rPr>
        <w:t>ьный процесс школы.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Фонд школьной библиотеки включает в себя учебную и художественную литературу, произведения для литературного и самостоятельного ознокомительного чтения, а также произведения классиков и выдающихся современных авторов, не включенные в шк</w:t>
      </w:r>
      <w:r>
        <w:rPr>
          <w:sz w:val="28"/>
          <w:szCs w:val="28"/>
        </w:rPr>
        <w:t>ольную программу. Кроме того, в фонде представлены справочные, технологические, биографические и информационные издания.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литературы в библиотечном фонде по школьной библиотеке составляет: всего фонд библиотеки - 23119 экземпляров, из них учебник</w:t>
      </w:r>
      <w:r>
        <w:rPr>
          <w:sz w:val="28"/>
          <w:szCs w:val="28"/>
        </w:rPr>
        <w:t xml:space="preserve">ов - 10927, фонда художественной литературы, брошюр, журналов – 12192.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учащиеся с  1 по 11 классы  полностью обеспечены учебниками. 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читателей – 412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посещений, человек – 6558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книговыдач, единиц – 4624</w:t>
      </w:r>
    </w:p>
    <w:p w:rsidR="00013F4A" w:rsidRDefault="00013F4A">
      <w:pPr>
        <w:jc w:val="both"/>
        <w:rPr>
          <w:sz w:val="28"/>
          <w:szCs w:val="28"/>
        </w:rPr>
      </w:pPr>
    </w:p>
    <w:p w:rsidR="00013F4A" w:rsidRDefault="005561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Качественная характеристика  школьного библиотекаря. </w:t>
      </w:r>
    </w:p>
    <w:tbl>
      <w:tblPr>
        <w:tblStyle w:val="Style482"/>
        <w:tblW w:w="101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534"/>
        <w:gridCol w:w="1110"/>
        <w:gridCol w:w="1701"/>
        <w:gridCol w:w="1361"/>
        <w:gridCol w:w="1797"/>
        <w:gridCol w:w="2182"/>
      </w:tblGrid>
      <w:tr w:rsidR="00013F4A">
        <w:trPr>
          <w:jc w:val="center"/>
        </w:trPr>
        <w:tc>
          <w:tcPr>
            <w:tcW w:w="477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34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110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каком году окончил какое учебное заведение</w:t>
            </w:r>
          </w:p>
        </w:tc>
        <w:tc>
          <w:tcPr>
            <w:tcW w:w="1361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1797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Общий стаж работы / стаж библиотекаря</w:t>
            </w:r>
          </w:p>
        </w:tc>
        <w:tc>
          <w:tcPr>
            <w:tcW w:w="2182" w:type="dxa"/>
            <w:vAlign w:val="center"/>
          </w:tcPr>
          <w:p w:rsidR="00013F4A" w:rsidRDefault="0055615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Курсы</w:t>
            </w:r>
          </w:p>
        </w:tc>
      </w:tr>
      <w:tr w:rsidR="00013F4A">
        <w:trPr>
          <w:jc w:val="center"/>
        </w:trPr>
        <w:tc>
          <w:tcPr>
            <w:tcW w:w="477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4" w:type="dxa"/>
            <w:vAlign w:val="center"/>
          </w:tcPr>
          <w:p w:rsidR="00013F4A" w:rsidRDefault="0055615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Аманова Алия Едильбаевна</w:t>
            </w:r>
          </w:p>
        </w:tc>
        <w:tc>
          <w:tcPr>
            <w:tcW w:w="1110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Средн.спец.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Гуманитарно-технический </w:t>
            </w:r>
            <w:r>
              <w:rPr>
                <w:color w:val="000000"/>
                <w:sz w:val="24"/>
                <w:szCs w:val="24"/>
              </w:rPr>
              <w:t>колледж,</w:t>
            </w:r>
          </w:p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361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Библиотечное дело</w:t>
            </w:r>
          </w:p>
        </w:tc>
        <w:tc>
          <w:tcPr>
            <w:tcW w:w="1797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лет 11 месяцев/ 1 год 4 месяца</w:t>
            </w:r>
          </w:p>
        </w:tc>
        <w:tc>
          <w:tcPr>
            <w:tcW w:w="2182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НЦПК “Өрлеу”, г.Петропавловск</w:t>
            </w:r>
          </w:p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17.10.2025, №0832606</w:t>
            </w:r>
          </w:p>
        </w:tc>
      </w:tr>
      <w:tr w:rsidR="00013F4A">
        <w:trPr>
          <w:jc w:val="center"/>
        </w:trPr>
        <w:tc>
          <w:tcPr>
            <w:tcW w:w="477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4" w:type="dxa"/>
            <w:vAlign w:val="center"/>
          </w:tcPr>
          <w:p w:rsidR="00013F4A" w:rsidRDefault="0055615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Рамазанова (девичья)</w:t>
            </w:r>
          </w:p>
          <w:p w:rsidR="00013F4A" w:rsidRDefault="0055615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Рустенова Алия Имаковна</w:t>
            </w:r>
          </w:p>
        </w:tc>
        <w:tc>
          <w:tcPr>
            <w:tcW w:w="1110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Средн.спец.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3F4A" w:rsidRDefault="00556150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Кокчетавское культурно-просветительное училище, 1986 г.</w:t>
            </w:r>
          </w:p>
        </w:tc>
        <w:tc>
          <w:tcPr>
            <w:tcW w:w="1361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Библиотечное </w:t>
            </w:r>
            <w:r>
              <w:rPr>
                <w:sz w:val="24"/>
                <w:szCs w:val="24"/>
              </w:rPr>
              <w:t>дело</w:t>
            </w:r>
          </w:p>
        </w:tc>
        <w:tc>
          <w:tcPr>
            <w:tcW w:w="1797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лет 8 месяцев/ 1 месяц</w:t>
            </w:r>
          </w:p>
        </w:tc>
        <w:tc>
          <w:tcPr>
            <w:tcW w:w="2182" w:type="dxa"/>
            <w:vAlign w:val="center"/>
          </w:tcPr>
          <w:p w:rsidR="00013F4A" w:rsidRDefault="0055615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менее 3 лет</w:t>
            </w:r>
          </w:p>
        </w:tc>
      </w:tr>
    </w:tbl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краевого книгообмена, была осуществлена передача во временное пользование из КГУ “Общеобразовательная школа № 1 села Красный Яр”, КГУ “Отдел образования по городу Кокшетау”, КГУ “Управление образов</w:t>
      </w:r>
      <w:r>
        <w:rPr>
          <w:sz w:val="28"/>
          <w:szCs w:val="28"/>
        </w:rPr>
        <w:t>ания Акмолинской области” в КГУ “Школа-лицей имени Героя Социалистического Труда Есима Шайкина”:</w:t>
      </w:r>
    </w:p>
    <w:p w:rsidR="00013F4A" w:rsidRDefault="00013F4A">
      <w:pPr>
        <w:ind w:firstLine="720"/>
        <w:jc w:val="both"/>
        <w:rPr>
          <w:sz w:val="28"/>
          <w:szCs w:val="28"/>
        </w:rPr>
      </w:pPr>
    </w:p>
    <w:tbl>
      <w:tblPr>
        <w:tblStyle w:val="Style483"/>
        <w:tblW w:w="1021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80"/>
        <w:gridCol w:w="4125"/>
        <w:gridCol w:w="2040"/>
        <w:gridCol w:w="1260"/>
        <w:gridCol w:w="1710"/>
      </w:tblGrid>
      <w:tr w:rsidR="00013F4A">
        <w:trPr>
          <w:trHeight w:val="28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учебников</w:t>
            </w:r>
          </w:p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издания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013F4A">
        <w:trPr>
          <w:trHeight w:val="855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Химия. Учебник. Авторы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Оспанова,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Аухадиева,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 Белоусова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013F4A">
        <w:trPr>
          <w:trHeight w:val="1155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Русский язык. Учебник.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З. Сабитова,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Скляренко,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Дюсенова,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Жанкидирова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013F4A">
        <w:trPr>
          <w:trHeight w:val="1275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География.Учебник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Егорина,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Нуркенова,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Алиаскаров,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Шимина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Атамұра,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13F4A">
        <w:trPr>
          <w:trHeight w:val="930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  <w:r>
              <w:rPr>
                <w:sz w:val="24"/>
                <w:szCs w:val="24"/>
              </w:rPr>
              <w:t>Казахстана. Учебник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З. Кабульдинов,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Шаймерденова,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Куркеев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Атамұра,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013F4A">
        <w:trPr>
          <w:trHeight w:val="600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 Учебник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Абилмажинова,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Каймулдинова,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 Шакирова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013F4A">
        <w:trPr>
          <w:trHeight w:val="1380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Начальная военная и технологическая </w:t>
            </w:r>
            <w:r>
              <w:rPr>
                <w:sz w:val="24"/>
                <w:szCs w:val="24"/>
              </w:rPr>
              <w:t>подготовка.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Учебник. 1, 2 часть.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Тасбулатов,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Майхиев,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Акимбаев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013F4A">
        <w:trPr>
          <w:trHeight w:val="2430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права. Учебник. 1, 2 ч.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Ибраева,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Еркинбаева,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Назаркулова,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Ищанова,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Турсынкулова,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Гончаров,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 </w:t>
            </w:r>
            <w:r>
              <w:rPr>
                <w:sz w:val="24"/>
                <w:szCs w:val="24"/>
              </w:rPr>
              <w:t>Баданова,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Касымжанова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ОГН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3F4A">
        <w:trPr>
          <w:trHeight w:val="1410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Начальная военная и технологическая подготовка. Учебник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Тасбулатов,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Майхиев,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 Лим,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Гудков,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Акимбаев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13F4A">
        <w:trPr>
          <w:trHeight w:val="553"/>
        </w:trPr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права. Учебник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Авторы: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Ибраева,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Еркинбаева,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Назаркулова,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Ищанова,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Турсынкулова,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Гончаров,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Баданова,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Касымжанова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Издательство: Мектеп, 2025</w:t>
            </w:r>
          </w:p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ЕМН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F4A" w:rsidRDefault="00556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Ссылка на акт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hyperlink r:id="rId84">
        <w:r>
          <w:rPr>
            <w:color w:val="1155CC"/>
            <w:sz w:val="28"/>
            <w:szCs w:val="28"/>
            <w:u w:val="single"/>
          </w:rPr>
          <w:t>https://drive.google.com/file/d/1a04-tsibIYO6JENYnHHRv9nU3f83vrX0/view?usp=drive_link</w:t>
        </w:r>
      </w:hyperlink>
      <w:r>
        <w:rPr>
          <w:sz w:val="28"/>
          <w:szCs w:val="28"/>
        </w:rPr>
        <w:t xml:space="preserve"> </w:t>
      </w:r>
    </w:p>
    <w:p w:rsidR="00013F4A" w:rsidRDefault="00013F4A">
      <w:pPr>
        <w:ind w:firstLine="720"/>
        <w:jc w:val="both"/>
        <w:rPr>
          <w:sz w:val="28"/>
          <w:szCs w:val="28"/>
        </w:rPr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Выданные учебники регистрируются в журнале  выдачи учебников по классам.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ывод: обучающиеся школы на 100% охвачены учебниками.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Направления деятельности библиотеки: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работа с библиотечным фондом;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формирование состава Фонда в соответствии с требованиями, включающими изучение, накопление и учёт;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заказ учебников, комплектов</w:t>
      </w:r>
      <w:r>
        <w:rPr>
          <w:color w:val="000000"/>
          <w:sz w:val="28"/>
          <w:szCs w:val="28"/>
        </w:rPr>
        <w:t>ание и учёт учебного фонда;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приём и техническая обработка поступивших учебников;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информационная работа строится в соответствии с планом - это обзор новых поступлений, подбор литературы,оформление книжных, виртуальных и электронных выставок;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рабо</w:t>
      </w:r>
      <w:r>
        <w:rPr>
          <w:color w:val="000000"/>
          <w:sz w:val="28"/>
          <w:szCs w:val="28"/>
        </w:rPr>
        <w:t xml:space="preserve">та с читателями частный и публичный (беседы, библиотечные уроки, мероприятия) библиотечный актив;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информационная работа составляется в соответствии с планом работы библиотеки это обзор новых поступлений, подбор литературы, оформление книжной, виртуальн</w:t>
      </w:r>
      <w:r>
        <w:rPr>
          <w:color w:val="000000"/>
          <w:sz w:val="28"/>
          <w:szCs w:val="28"/>
        </w:rPr>
        <w:t>ой и электронной выставки.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Проводятся следующие виды работы по развитию и распространению библиотечного плана и культуры: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различные акции;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рассказы по прочитанным книгам;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чтение вслух во время перерыва с учащимися начальных классов.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Осуществляеться  помощь в выборе материала и проведении различных мероприятий на классные часы, праздничные дни, предметные недели, обновление выставок. С 2020 года стартовал проект «Читающая школа», целью которого является создание активной среды для твор</w:t>
      </w:r>
      <w:r>
        <w:rPr>
          <w:color w:val="000000"/>
          <w:sz w:val="28"/>
          <w:szCs w:val="28"/>
        </w:rPr>
        <w:t>ческого развития детей в Казахстане и повышение интереса к чтению. В целях реализации данного проекта разработан план работы, включающий мероприятия патриотического, нравственного характера, формирующие интерес к обучению в школе. Согласно плану, мероприят</w:t>
      </w:r>
      <w:r>
        <w:rPr>
          <w:color w:val="000000"/>
          <w:sz w:val="28"/>
          <w:szCs w:val="28"/>
        </w:rPr>
        <w:t xml:space="preserve">ия проводятся  регулярно и публикуются на официальной странице школы в «Facebook» 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013F4A">
      <w:pPr>
        <w:rPr>
          <w:lang w:val="kk-KZ"/>
        </w:rPr>
      </w:pPr>
    </w:p>
    <w:p w:rsidR="00013F4A" w:rsidRDefault="00556150">
      <w:pPr>
        <w:pStyle w:val="1"/>
        <w:ind w:firstLine="553"/>
        <w:jc w:val="center"/>
        <w:rPr>
          <w:sz w:val="28"/>
          <w:szCs w:val="28"/>
        </w:rPr>
      </w:pPr>
      <w:r>
        <w:rPr>
          <w:sz w:val="28"/>
          <w:szCs w:val="28"/>
        </w:rPr>
        <w:t>7. Оценка знаний обучающихся</w:t>
      </w:r>
    </w:p>
    <w:p w:rsidR="00013F4A" w:rsidRDefault="00013F4A">
      <w:pPr>
        <w:pStyle w:val="1"/>
        <w:ind w:firstLine="553"/>
        <w:jc w:val="center"/>
        <w:rPr>
          <w:sz w:val="28"/>
          <w:szCs w:val="28"/>
        </w:rPr>
      </w:pPr>
    </w:p>
    <w:p w:rsidR="00013F4A" w:rsidRDefault="00556150">
      <w:pPr>
        <w:pStyle w:val="1"/>
        <w:ind w:left="0"/>
        <w:rPr>
          <w:sz w:val="28"/>
          <w:szCs w:val="28"/>
        </w:rPr>
      </w:pPr>
      <w:bookmarkStart w:id="11" w:name="_heading=h.rf7lvctv7e11" w:colFirst="0" w:colLast="0"/>
      <w:bookmarkEnd w:id="11"/>
      <w:r>
        <w:rPr>
          <w:sz w:val="28"/>
          <w:szCs w:val="28"/>
        </w:rPr>
        <w:t xml:space="preserve">Критерии к уровню подготовки обучающихся: </w:t>
      </w:r>
    </w:p>
    <w:p w:rsidR="00013F4A" w:rsidRDefault="00556150">
      <w:pPr>
        <w:pStyle w:val="1"/>
        <w:ind w:left="0"/>
        <w:jc w:val="both"/>
        <w:rPr>
          <w:sz w:val="28"/>
          <w:szCs w:val="28"/>
          <w:lang w:val="kk-KZ"/>
        </w:rPr>
      </w:pPr>
      <w:bookmarkStart w:id="12" w:name="_heading=h.krt06upbr1i" w:colFirst="0" w:colLast="0"/>
      <w:bookmarkEnd w:id="12"/>
      <w:r>
        <w:rPr>
          <w:sz w:val="28"/>
          <w:szCs w:val="28"/>
        </w:rPr>
        <w:t>7.1 Уровень подготовки обучающихся (ожидаемые результаты обучения) по каждой образовательной облас</w:t>
      </w:r>
      <w:r>
        <w:rPr>
          <w:sz w:val="28"/>
          <w:szCs w:val="28"/>
        </w:rPr>
        <w:t>ти (и учебным предметам) соответствующего уровня образования в соответствие с типовыми учебными программами  ОП и требованиями  и государственных общеоб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</w:rPr>
        <w:t>зательных стандартов начального, основного среднего и общего среднего образования;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Учебная деятельность</w:t>
      </w:r>
      <w:r>
        <w:rPr>
          <w:color w:val="000000"/>
          <w:sz w:val="28"/>
          <w:szCs w:val="28"/>
        </w:rPr>
        <w:t xml:space="preserve"> является основным видом образовательной деятельности школы. На данный момент она включает организацию и проведение всех видов учебных занятий, оценку уровня теоретической и практической подготовки обучающихся при текущем контроле, соблюдение учителями тре</w:t>
      </w:r>
      <w:r>
        <w:rPr>
          <w:color w:val="000000"/>
          <w:sz w:val="28"/>
          <w:szCs w:val="28"/>
        </w:rPr>
        <w:t>бований нормативных актов при работе с обучающимися и со школьной документацией. Анализ учебной деятельности за оцениваемый период позволяет увидеть качество нашей работы в этом направлении.</w:t>
      </w:r>
    </w:p>
    <w:p w:rsidR="00013F4A" w:rsidRDefault="00013F4A">
      <w:pPr>
        <w:tabs>
          <w:tab w:val="left" w:pos="735"/>
        </w:tabs>
        <w:ind w:left="1026"/>
        <w:jc w:val="both"/>
        <w:rPr>
          <w:color w:val="000000"/>
          <w:sz w:val="28"/>
          <w:szCs w:val="28"/>
        </w:rPr>
      </w:pPr>
    </w:p>
    <w:p w:rsidR="00013F4A" w:rsidRDefault="00556150">
      <w:pPr>
        <w:jc w:val="center"/>
        <w:rPr>
          <w:b/>
          <w:bCs/>
          <w:sz w:val="28"/>
          <w:szCs w:val="28"/>
        </w:rPr>
      </w:pPr>
      <w:bookmarkStart w:id="13" w:name="_heading=h.dxm3acgchq7" w:colFirst="0" w:colLast="0"/>
      <w:bookmarkEnd w:id="13"/>
      <w:r>
        <w:rPr>
          <w:b/>
          <w:bCs/>
          <w:sz w:val="28"/>
          <w:szCs w:val="28"/>
        </w:rPr>
        <w:t>Сводная таблица результатов текущего контроля успеваемости учащи</w:t>
      </w:r>
      <w:r>
        <w:rPr>
          <w:b/>
          <w:bCs/>
          <w:sz w:val="28"/>
          <w:szCs w:val="28"/>
        </w:rPr>
        <w:t xml:space="preserve">хся /за </w:t>
      </w:r>
      <w:r>
        <w:rPr>
          <w:b/>
          <w:bCs/>
          <w:sz w:val="28"/>
          <w:szCs w:val="28"/>
          <w:lang w:val="kk-KZ"/>
        </w:rPr>
        <w:t xml:space="preserve">два </w:t>
      </w:r>
      <w:r>
        <w:rPr>
          <w:b/>
          <w:bCs/>
          <w:sz w:val="28"/>
          <w:szCs w:val="28"/>
        </w:rPr>
        <w:t xml:space="preserve"> года/</w:t>
      </w:r>
    </w:p>
    <w:tbl>
      <w:tblPr>
        <w:tblStyle w:val="Style484"/>
        <w:tblW w:w="79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6"/>
        <w:gridCol w:w="1174"/>
        <w:gridCol w:w="1237"/>
        <w:gridCol w:w="1332"/>
        <w:gridCol w:w="1048"/>
        <w:gridCol w:w="1013"/>
      </w:tblGrid>
      <w:tr w:rsidR="00013F4A">
        <w:tc>
          <w:tcPr>
            <w:tcW w:w="2106" w:type="dxa"/>
            <w:vMerge w:val="restart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Предметы</w:t>
            </w:r>
          </w:p>
        </w:tc>
        <w:tc>
          <w:tcPr>
            <w:tcW w:w="1174" w:type="dxa"/>
            <w:vMerge w:val="restart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  <w:tc>
          <w:tcPr>
            <w:tcW w:w="2569" w:type="dxa"/>
            <w:gridSpan w:val="2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2024-2025</w:t>
            </w:r>
          </w:p>
        </w:tc>
        <w:tc>
          <w:tcPr>
            <w:tcW w:w="2061" w:type="dxa"/>
            <w:gridSpan w:val="2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2025-2026</w:t>
            </w:r>
          </w:p>
        </w:tc>
      </w:tr>
      <w:tr w:rsidR="00013F4A">
        <w:tc>
          <w:tcPr>
            <w:tcW w:w="2106" w:type="dxa"/>
            <w:vMerge/>
          </w:tcPr>
          <w:p w:rsidR="00013F4A" w:rsidRDefault="00013F4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174" w:type="dxa"/>
            <w:vMerge/>
          </w:tcPr>
          <w:p w:rsidR="00013F4A" w:rsidRDefault="00013F4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К/з 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Усп.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К/з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Усп.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Иностранный язык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80,42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kk-KZ"/>
              </w:rPr>
            </w:pPr>
            <w:r>
              <w:rPr>
                <w:lang w:val="kk-KZ"/>
              </w:rPr>
              <w:t>79%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Русский язык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65,85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70%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Казахский язык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2-4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80,7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75%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Казахский язык и литература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5-11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64,9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76%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Геометрия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7-11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55,3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53,69%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Алгебра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7-9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47,1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49%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Алгебра и начала анализа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10-11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60,7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53%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Математика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2-6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77,6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76%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 xml:space="preserve">Физика 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7-11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50,8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53%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Информатика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5-11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75,7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89%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Русская литература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70,5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77%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Естествознание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2-6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84,6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88%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Познание мира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2-4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93,2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90%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Химия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7-11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47,4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44%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Биология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7-11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63,2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71%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География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 xml:space="preserve">7-11 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59,3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60%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История Казахстана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5-11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58,8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70%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Всемирная история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5-11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61,5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72%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  <w:tr w:rsidR="00013F4A">
        <w:tc>
          <w:tcPr>
            <w:tcW w:w="2106" w:type="dxa"/>
          </w:tcPr>
          <w:p w:rsidR="00013F4A" w:rsidRDefault="00556150">
            <w:pPr>
              <w:widowControl/>
              <w:jc w:val="center"/>
            </w:pPr>
            <w:r>
              <w:t>Основы права</w:t>
            </w:r>
          </w:p>
        </w:tc>
        <w:tc>
          <w:tcPr>
            <w:tcW w:w="1174" w:type="dxa"/>
          </w:tcPr>
          <w:p w:rsidR="00013F4A" w:rsidRDefault="00556150">
            <w:pPr>
              <w:widowControl/>
              <w:jc w:val="center"/>
            </w:pPr>
            <w:r>
              <w:t>9-11 классы</w:t>
            </w:r>
          </w:p>
        </w:tc>
        <w:tc>
          <w:tcPr>
            <w:tcW w:w="1237" w:type="dxa"/>
          </w:tcPr>
          <w:p w:rsidR="00013F4A" w:rsidRDefault="00556150">
            <w:pPr>
              <w:widowControl/>
              <w:jc w:val="center"/>
            </w:pPr>
            <w:r>
              <w:t>78,9</w:t>
            </w:r>
          </w:p>
        </w:tc>
        <w:tc>
          <w:tcPr>
            <w:tcW w:w="1332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  <w:tc>
          <w:tcPr>
            <w:tcW w:w="1048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81%</w:t>
            </w:r>
          </w:p>
        </w:tc>
        <w:tc>
          <w:tcPr>
            <w:tcW w:w="1013" w:type="dxa"/>
          </w:tcPr>
          <w:p w:rsidR="00013F4A" w:rsidRDefault="00556150">
            <w:pPr>
              <w:widowControl/>
              <w:jc w:val="center"/>
            </w:pPr>
            <w:r>
              <w:t>100</w:t>
            </w:r>
          </w:p>
        </w:tc>
      </w:tr>
    </w:tbl>
    <w:p w:rsidR="00013F4A" w:rsidRDefault="00556150">
      <w:pPr>
        <w:tabs>
          <w:tab w:val="left" w:pos="3381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Качество знаний и успеваемость по уровням образования /за </w:t>
      </w:r>
      <w:r>
        <w:rPr>
          <w:b/>
          <w:bCs/>
          <w:sz w:val="28"/>
          <w:szCs w:val="28"/>
          <w:lang w:val="ru-RU"/>
        </w:rPr>
        <w:t>2</w:t>
      </w:r>
      <w:r>
        <w:rPr>
          <w:b/>
          <w:bCs/>
          <w:sz w:val="28"/>
          <w:szCs w:val="28"/>
        </w:rPr>
        <w:t xml:space="preserve"> года/</w:t>
      </w:r>
    </w:p>
    <w:tbl>
      <w:tblPr>
        <w:tblStyle w:val="Style485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384"/>
        <w:gridCol w:w="1842"/>
        <w:gridCol w:w="1985"/>
        <w:gridCol w:w="2268"/>
      </w:tblGrid>
      <w:tr w:rsidR="00013F4A">
        <w:trPr>
          <w:trHeight w:val="178"/>
        </w:trPr>
        <w:tc>
          <w:tcPr>
            <w:tcW w:w="2093" w:type="dxa"/>
            <w:vMerge w:val="restart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 образования</w:t>
            </w:r>
          </w:p>
        </w:tc>
        <w:tc>
          <w:tcPr>
            <w:tcW w:w="3226" w:type="dxa"/>
            <w:gridSpan w:val="2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2024-2025 учебный год</w:t>
            </w:r>
          </w:p>
        </w:tc>
        <w:tc>
          <w:tcPr>
            <w:tcW w:w="4253" w:type="dxa"/>
            <w:gridSpan w:val="2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2025-2026 учебный год</w:t>
            </w:r>
          </w:p>
        </w:tc>
      </w:tr>
      <w:tr w:rsidR="00013F4A">
        <w:trPr>
          <w:trHeight w:val="163"/>
        </w:trPr>
        <w:tc>
          <w:tcPr>
            <w:tcW w:w="2093" w:type="dxa"/>
            <w:vMerge/>
          </w:tcPr>
          <w:p w:rsidR="00013F4A" w:rsidRDefault="00013F4A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384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качество знаний</w:t>
            </w:r>
          </w:p>
        </w:tc>
        <w:tc>
          <w:tcPr>
            <w:tcW w:w="1842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успеваемости</w:t>
            </w:r>
          </w:p>
        </w:tc>
        <w:tc>
          <w:tcPr>
            <w:tcW w:w="1985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качество знаний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успеваемости</w:t>
            </w:r>
          </w:p>
        </w:tc>
      </w:tr>
      <w:tr w:rsidR="00013F4A">
        <w:trPr>
          <w:trHeight w:val="541"/>
        </w:trPr>
        <w:tc>
          <w:tcPr>
            <w:tcW w:w="2093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Начальное </w:t>
            </w:r>
            <w:r>
              <w:rPr>
                <w:b/>
                <w:bCs/>
              </w:rPr>
              <w:t>образование</w:t>
            </w:r>
          </w:p>
        </w:tc>
        <w:tc>
          <w:tcPr>
            <w:tcW w:w="1384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67,4</w:t>
            </w:r>
          </w:p>
        </w:tc>
        <w:tc>
          <w:tcPr>
            <w:tcW w:w="1842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  <w:tc>
          <w:tcPr>
            <w:tcW w:w="1985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69,7%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</w:tr>
      <w:tr w:rsidR="00013F4A">
        <w:trPr>
          <w:trHeight w:val="111"/>
        </w:trPr>
        <w:tc>
          <w:tcPr>
            <w:tcW w:w="2093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Основное среднее образование</w:t>
            </w:r>
          </w:p>
        </w:tc>
        <w:tc>
          <w:tcPr>
            <w:tcW w:w="1384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72</w:t>
            </w:r>
          </w:p>
        </w:tc>
        <w:tc>
          <w:tcPr>
            <w:tcW w:w="1842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  <w:tc>
          <w:tcPr>
            <w:tcW w:w="1985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57,42%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</w:tr>
      <w:tr w:rsidR="00013F4A">
        <w:trPr>
          <w:trHeight w:val="73"/>
        </w:trPr>
        <w:tc>
          <w:tcPr>
            <w:tcW w:w="2093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 среднее образование</w:t>
            </w:r>
          </w:p>
        </w:tc>
        <w:tc>
          <w:tcPr>
            <w:tcW w:w="1384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52</w:t>
            </w:r>
          </w:p>
        </w:tc>
        <w:tc>
          <w:tcPr>
            <w:tcW w:w="1842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  <w:tc>
          <w:tcPr>
            <w:tcW w:w="1985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48,17%</w:t>
            </w:r>
          </w:p>
        </w:tc>
        <w:tc>
          <w:tcPr>
            <w:tcW w:w="2268" w:type="dxa"/>
          </w:tcPr>
          <w:p w:rsidR="00013F4A" w:rsidRDefault="00556150">
            <w:pPr>
              <w:widowControl/>
              <w:tabs>
                <w:tab w:val="left" w:pos="3381"/>
              </w:tabs>
              <w:jc w:val="center"/>
            </w:pPr>
            <w:r>
              <w:t>100</w:t>
            </w:r>
          </w:p>
        </w:tc>
      </w:tr>
    </w:tbl>
    <w:p w:rsidR="00013F4A" w:rsidRDefault="00556150">
      <w:pPr>
        <w:jc w:val="center"/>
        <w:rPr>
          <w:b/>
          <w:bCs/>
          <w:sz w:val="28"/>
          <w:szCs w:val="28"/>
          <w:lang w:val="ru-RU"/>
        </w:rPr>
      </w:pPr>
      <w:bookmarkStart w:id="14" w:name="_heading=h.5j2wnmq3ult9" w:colFirst="0" w:colLast="0"/>
      <w:bookmarkEnd w:id="14"/>
      <w:r>
        <w:rPr>
          <w:b/>
          <w:bCs/>
          <w:sz w:val="28"/>
          <w:szCs w:val="28"/>
        </w:rPr>
        <w:t>Итоговая аттестация обучающихся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самых важнейших показателей успешности любого образовательного учреждения является внешний независимый контроль качества подготовленности выпускников на каждой ступени обучения в общеобразовательной школе.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итоговой аттестации проводит</w:t>
      </w:r>
      <w:r>
        <w:rPr>
          <w:color w:val="000000"/>
          <w:sz w:val="28"/>
          <w:szCs w:val="28"/>
        </w:rPr>
        <w:t>ся на основании приказа Министра образования и науки Республики Казахстан №125 от 18.03.2008 года с учётом внесённых изменений и дополнений последующих приказов Министра образования и науки Республики Казахстан.</w:t>
      </w:r>
    </w:p>
    <w:p w:rsidR="00013F4A" w:rsidRDefault="00556150">
      <w:pPr>
        <w:widowControl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t xml:space="preserve">Результаты итоговой аттестации за курс основной средней школы за </w:t>
      </w:r>
    </w:p>
    <w:p w:rsidR="00013F4A" w:rsidRDefault="00556150">
      <w:pPr>
        <w:widowControl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2025-2026 учебный год</w:t>
      </w:r>
    </w:p>
    <w:p w:rsidR="00013F4A" w:rsidRDefault="00556150">
      <w:pPr>
        <w:widowControl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Освобождены от экзаменов:</w:t>
      </w:r>
    </w:p>
    <w:p w:rsidR="00013F4A" w:rsidRDefault="00556150">
      <w:pPr>
        <w:pStyle w:val="aff6"/>
        <w:widowControl/>
        <w:numPr>
          <w:ilvl w:val="3"/>
          <w:numId w:val="45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Кригер Роман Евгеньевна, заключения ВКК №80В, от 29.04.2026 год</w:t>
      </w:r>
    </w:p>
    <w:p w:rsidR="00013F4A" w:rsidRDefault="00556150">
      <w:pPr>
        <w:pStyle w:val="aff6"/>
        <w:widowControl/>
        <w:numPr>
          <w:ilvl w:val="3"/>
          <w:numId w:val="45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Есмагзан Алмас Аскарович, заключения ВКК №62В, от 09.04.2026 год</w:t>
      </w:r>
    </w:p>
    <w:p w:rsidR="00013F4A" w:rsidRDefault="00556150">
      <w:pPr>
        <w:pStyle w:val="aff6"/>
        <w:widowControl/>
        <w:numPr>
          <w:ilvl w:val="3"/>
          <w:numId w:val="45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Курдыбайло Св</w:t>
      </w:r>
      <w:r>
        <w:rPr>
          <w:bCs/>
          <w:color w:val="000000"/>
          <w:sz w:val="28"/>
          <w:szCs w:val="28"/>
          <w:lang w:val="ru-RU"/>
        </w:rPr>
        <w:t>етлана Александровна, заключения ВКК №87В, от 05.05.2026 год</w:t>
      </w:r>
    </w:p>
    <w:p w:rsidR="00013F4A" w:rsidRDefault="00556150">
      <w:pPr>
        <w:pStyle w:val="aff6"/>
        <w:widowControl/>
        <w:numPr>
          <w:ilvl w:val="3"/>
          <w:numId w:val="45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Сарсекеева Сабина Габитовна, заключения ВКК №94, от 12.05.2026 год</w:t>
      </w:r>
    </w:p>
    <w:p w:rsidR="00013F4A" w:rsidRDefault="00556150">
      <w:pPr>
        <w:pStyle w:val="aff6"/>
        <w:widowControl/>
        <w:numPr>
          <w:ilvl w:val="3"/>
          <w:numId w:val="45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Омарова Камила Бектургановна, заключения ВКК №59В, от 6.04.2026 год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709"/>
        <w:gridCol w:w="636"/>
        <w:gridCol w:w="782"/>
        <w:gridCol w:w="708"/>
        <w:gridCol w:w="1417"/>
        <w:gridCol w:w="1134"/>
      </w:tblGrid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 xml:space="preserve">Предметы 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Колл/уч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«5»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«4»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«3»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«2»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К/з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 xml:space="preserve">Усп 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Алгебра 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38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12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42,10%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lang w:val="ru-RU"/>
              </w:rPr>
              <w:t>физика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66,6%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17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4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64,70%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16,6%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lang w:val="ru-RU"/>
              </w:rPr>
              <w:t>Всемирная история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33,3%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lang w:val="ru-RU"/>
              </w:rPr>
              <w:t>Русская литература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английский язык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lang w:val="ru-RU"/>
              </w:rPr>
            </w:pPr>
            <w:r>
              <w:rPr>
                <w:lang w:val="ru-RU"/>
              </w:rPr>
              <w:t>Русский язык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38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15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57,89%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rPr>
                <w:lang w:val="kk-KZ"/>
              </w:rPr>
            </w:pPr>
            <w:r>
              <w:rPr>
                <w:lang w:val="kk-KZ"/>
              </w:rPr>
              <w:t>Казахский язык и литература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38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9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12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55,26%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</w:tbl>
    <w:p w:rsidR="00013F4A" w:rsidRDefault="00556150">
      <w:pPr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t>Протокол</w:t>
      </w:r>
      <w:r>
        <w:rPr>
          <w:b/>
          <w:bCs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 xml:space="preserve"> экзаменов за курс обучения на уровне основного среднего, общего среднего образования</w:t>
      </w:r>
      <w:r>
        <w:rPr>
          <w:b/>
          <w:bCs/>
          <w:color w:val="000000"/>
          <w:sz w:val="28"/>
          <w:szCs w:val="28"/>
          <w:lang w:val="ru-RU"/>
        </w:rPr>
        <w:t>.</w:t>
      </w:r>
    </w:p>
    <w:p w:rsidR="00013F4A" w:rsidRDefault="00556150">
      <w:pPr>
        <w:widowControl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Освобождены от экзаменов:</w:t>
      </w:r>
    </w:p>
    <w:p w:rsidR="00013F4A" w:rsidRDefault="00556150">
      <w:pPr>
        <w:pStyle w:val="aff6"/>
        <w:widowControl/>
        <w:numPr>
          <w:ilvl w:val="3"/>
          <w:numId w:val="46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Ефимова Ксения Владимировна, заключения ВКК №89В, от 5.05.2026г</w:t>
      </w:r>
    </w:p>
    <w:p w:rsidR="00013F4A" w:rsidRDefault="00556150">
      <w:pPr>
        <w:pStyle w:val="aff6"/>
        <w:widowControl/>
        <w:numPr>
          <w:ilvl w:val="3"/>
          <w:numId w:val="46"/>
        </w:numPr>
        <w:ind w:left="426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Татаев Амирхан Кайратович, заключения ВКК №98В, от 26.05.2026 г</w:t>
      </w:r>
    </w:p>
    <w:p w:rsidR="00013F4A" w:rsidRDefault="00013F4A">
      <w:pPr>
        <w:rPr>
          <w:b/>
          <w:bCs/>
          <w:color w:val="000000"/>
          <w:sz w:val="28"/>
          <w:szCs w:val="28"/>
          <w:lang w:val="ru-RU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709"/>
        <w:gridCol w:w="636"/>
        <w:gridCol w:w="782"/>
        <w:gridCol w:w="708"/>
        <w:gridCol w:w="1417"/>
        <w:gridCol w:w="1134"/>
      </w:tblGrid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 xml:space="preserve">Предметы 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Колл/уч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«5»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«4»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«3»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«2»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К/з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 xml:space="preserve">Усп 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История Казахстана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24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58,33%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Алгебра и начала анализа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24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12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62,5%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Русский язык 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24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66,6%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Биология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71,4 %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Физика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09" w:type="dxa"/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География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13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69,2 %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Английский язык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100 %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Основы права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50 %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Русская</w:t>
            </w:r>
            <w:r>
              <w:rPr>
                <w:color w:val="000000"/>
                <w:szCs w:val="28"/>
                <w:lang w:val="ru-RU"/>
              </w:rPr>
              <w:t xml:space="preserve"> литература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  <w:tr w:rsidR="00013F4A">
        <w:tc>
          <w:tcPr>
            <w:tcW w:w="2093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Казахский</w:t>
            </w:r>
            <w:r>
              <w:rPr>
                <w:color w:val="000000"/>
                <w:szCs w:val="28"/>
                <w:lang w:val="ru-RU"/>
              </w:rPr>
              <w:t xml:space="preserve"> язык </w:t>
            </w:r>
          </w:p>
        </w:tc>
        <w:tc>
          <w:tcPr>
            <w:tcW w:w="1134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24</w:t>
            </w:r>
          </w:p>
        </w:tc>
        <w:tc>
          <w:tcPr>
            <w:tcW w:w="709" w:type="dxa"/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5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15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013F4A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83,3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13F4A" w:rsidRDefault="00556150">
            <w:pPr>
              <w:widowControl/>
              <w:jc w:val="center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100%</w:t>
            </w:r>
          </w:p>
        </w:tc>
      </w:tr>
    </w:tbl>
    <w:p w:rsidR="00013F4A" w:rsidRDefault="00013F4A">
      <w:pPr>
        <w:rPr>
          <w:color w:val="000000"/>
          <w:sz w:val="28"/>
          <w:szCs w:val="28"/>
        </w:rPr>
      </w:pPr>
    </w:p>
    <w:p w:rsidR="00013F4A" w:rsidRDefault="00556150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7.2. 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КГУ «Школа-лицей имени Героя Социалистического Труда Есима Шайкина»   критериальная систем</w:t>
      </w:r>
      <w:r>
        <w:rPr>
          <w:sz w:val="28"/>
          <w:szCs w:val="28"/>
        </w:rPr>
        <w:t>а оценивания осуществляется в 2-11-хклассах, которая позволяет формировать у учащихся способность контролировать и оценивать свою деятельность, устанавливать и устранять причины возникающих трудностей в процессе обучения. Критериальное оценивание позволяет</w:t>
      </w:r>
      <w:r>
        <w:rPr>
          <w:sz w:val="28"/>
          <w:szCs w:val="28"/>
        </w:rPr>
        <w:t xml:space="preserve"> оценить степень развития навыков учащихся школы.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урок учителя предметника начинается с озвучивания целей обучения и критериев их достижения. Учащиеся должны понять, осмыслить поставленную цель обучения и понять, как ее можно достичь.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к</w:t>
      </w:r>
      <w:r>
        <w:rPr>
          <w:sz w:val="28"/>
          <w:szCs w:val="28"/>
        </w:rPr>
        <w:t xml:space="preserve">ритериального оценивания основана на сравнении достижений обучающихся с чётко определёнными, заранее известными критериями, позволяющими определить, насколько успешно усвоен учебный материал, сформирован практический навык.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На каждом уроке учителя предмет</w:t>
      </w:r>
      <w:r>
        <w:rPr>
          <w:sz w:val="28"/>
          <w:szCs w:val="28"/>
        </w:rPr>
        <w:t>ники используют формативное оценивание в целях своевременной поддержки обучающихся, прогресса в обучении, мотивирования учащихся к обучению, выявлениия пробелов в знаниях и демонстрациии их учебных достижений.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Формативное оценивание является неотъемлемой ч</w:t>
      </w:r>
      <w:r>
        <w:rPr>
          <w:sz w:val="28"/>
          <w:szCs w:val="28"/>
        </w:rPr>
        <w:t>астью ежедневного процесса преподавания и обучения и проводится регулярно в течение всей четверти. Оценивание проводится непрерывно, обеспечивает обратную связь между обучающимся и учителем и позволяет своевременно корректировать учебный процесс, выставляя</w:t>
      </w:r>
      <w:r>
        <w:rPr>
          <w:sz w:val="28"/>
          <w:szCs w:val="28"/>
        </w:rPr>
        <w:t xml:space="preserve"> баллы в электронный журнал и применяется учителями для измерения обучения и для помощи в планировании урока. При этом максимальный балл за формативное оценивание составляет от 1 до 10 баллов в 2-11 классах.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2-11-х классах учителя-предметники проводят </w:t>
      </w:r>
      <w:r>
        <w:rPr>
          <w:sz w:val="28"/>
          <w:szCs w:val="28"/>
        </w:rPr>
        <w:t>суммативные работы за раздел (СОР) по утвержденному графику и одну суммативную работу за четверть (СОЧ) по предметам, по которым предусмотрено оценивание согласно приказа Министра образования и науки Республики Казахстан от 18 марта 2008 года № 125 «Типовы</w:t>
      </w:r>
      <w:r>
        <w:rPr>
          <w:sz w:val="28"/>
          <w:szCs w:val="28"/>
        </w:rPr>
        <w:t>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 Предметы, по которым проводятся СОР и СОЧ, определяются в соответств</w:t>
      </w:r>
      <w:r>
        <w:rPr>
          <w:sz w:val="28"/>
          <w:szCs w:val="28"/>
        </w:rPr>
        <w:t xml:space="preserve">ии с рабочим учебным планом школы.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(сквозных тем),</w:t>
      </w:r>
      <w:r>
        <w:rPr>
          <w:color w:val="000000"/>
          <w:sz w:val="28"/>
          <w:szCs w:val="28"/>
        </w:rPr>
        <w:t xml:space="preserve"> четверти.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1-ом классе учебные достижения обучающихся не оцениваются.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формативного оценивания, суммативного оценивания за раздел/сквозную тему (далее – СОР) и суммативного оценивания за четверть (далее – СОЧ) обучающимся 2-11 классов выста</w:t>
      </w:r>
      <w:r>
        <w:rPr>
          <w:color w:val="000000"/>
          <w:sz w:val="28"/>
          <w:szCs w:val="28"/>
        </w:rPr>
        <w:t>вляются баллы, которые учитываются при оценивании учебных достижений за четверть.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(контрольная, практическая или творческая работа, проект, эссе, диктант, изложение, сочинение, тестирование) и время проведения на уроке для выполнения СОР определяются</w:t>
      </w:r>
      <w:r>
        <w:rPr>
          <w:color w:val="000000"/>
          <w:sz w:val="28"/>
          <w:szCs w:val="28"/>
        </w:rPr>
        <w:t xml:space="preserve"> педагогом самостоятельно.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Максимальный балл за СОР составляет не менее 7 и не более 15 баллов в 1-4 классах, не менее 7 и не более 20 баллов в 5-11(12) классах.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выставлении итогового балла за СОР и СОЧ не учитываются помарки и оформление условий учебн</w:t>
      </w:r>
      <w:r>
        <w:rPr>
          <w:color w:val="000000"/>
          <w:sz w:val="28"/>
          <w:szCs w:val="28"/>
        </w:rPr>
        <w:t>ых заданий и задач, за поведение баллы не снижаются.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учебной нагрузке 1 час в неделю СОР проводится не более двух раз в четверти с объединением разделов, итоговая оценка выставляется за полугодие.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 проводится не более трех раз в четверти. Разделы/ск</w:t>
      </w:r>
      <w:r>
        <w:rPr>
          <w:color w:val="000000"/>
          <w:sz w:val="28"/>
          <w:szCs w:val="28"/>
        </w:rPr>
        <w:t>возные темы объединяются с учетом специфики тем и количества целей обучения при изучении четырех и более разделов/сквозных тем в четверти. Разрешается его проведение в два этапа.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Проводится не более трех СОЧ в один день с учетом уровня сложности учебных пр</w:t>
      </w:r>
      <w:r>
        <w:rPr>
          <w:color w:val="000000"/>
          <w:sz w:val="28"/>
          <w:szCs w:val="28"/>
        </w:rPr>
        <w:t>едметов. СОЧ не проводятся в последний день завершения четверти. Одновременно СОР и СОЧ по одному учебному предмету в один день не проводятся.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оценивании обучающихся с особыми образовательными потребностями педагог использует дифференцированные и/или и</w:t>
      </w:r>
      <w:r>
        <w:rPr>
          <w:color w:val="000000"/>
          <w:sz w:val="28"/>
          <w:szCs w:val="28"/>
        </w:rPr>
        <w:t>ндивидуальные задания, а также вносит изменения в критерии оценивания с учетом особенностей обучающегося, в том числе при реализации индивидуальных учебных программ.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 и СОЧ не проводятся по предметам: "Художественный труд", "Музыка", "Физическая культур</w:t>
      </w:r>
      <w:r>
        <w:rPr>
          <w:color w:val="000000"/>
          <w:sz w:val="28"/>
          <w:szCs w:val="28"/>
        </w:rPr>
        <w:t>а", "Основы предпринимательства и бизнеса", "Начальная военная и технологическая подготовка", "Цифровая грамотность" в начальной школе, по итогам четверти/полугодия и учебного года выставляется "зачет" ("незачет").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Учителя-предметники самостоятельно опреде</w:t>
      </w:r>
      <w:r>
        <w:rPr>
          <w:sz w:val="28"/>
          <w:szCs w:val="28"/>
        </w:rPr>
        <w:t>ляют периодичность выставления баллов за учебные достижения учащихся с учетом выполненных объемов работ, учебных заданий. При выведении итоговой оценки в формате электронного журнала количество баллов расчитывается в следующем соотношении: СОР – 25 %, ФО -</w:t>
      </w:r>
      <w:r>
        <w:rPr>
          <w:sz w:val="28"/>
          <w:szCs w:val="28"/>
        </w:rPr>
        <w:t xml:space="preserve"> 25%, СОЧ – 50 %.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Задания формативного и суммативного оценивания составляются педагогами школы самостоятельно. При формативном оценивании каждый педагог школы самостоятельно определяют количество оцениваемых обучающихся и частоту предоставления обратной св</w:t>
      </w:r>
      <w:r>
        <w:rPr>
          <w:sz w:val="28"/>
          <w:szCs w:val="28"/>
        </w:rPr>
        <w:t>язи.</w:t>
      </w:r>
    </w:p>
    <w:p w:rsidR="00013F4A" w:rsidRDefault="0055615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Графики СОР, СОЧ 2025-2026 учебный год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hyperlink r:id="rId85">
        <w:r>
          <w:rPr>
            <w:color w:val="1155CC"/>
            <w:sz w:val="28"/>
            <w:szCs w:val="28"/>
            <w:u w:val="single"/>
          </w:rPr>
          <w:t>https://drive.google.com/drive/folders/1aEvdosr3AjM5muu4sSpvmQ11GXlvPwHn?usp=drive_link</w:t>
        </w:r>
      </w:hyperlink>
      <w:r>
        <w:rPr>
          <w:sz w:val="28"/>
          <w:szCs w:val="28"/>
        </w:rPr>
        <w:t xml:space="preserve"> </w:t>
      </w:r>
    </w:p>
    <w:p w:rsidR="00013F4A" w:rsidRDefault="00556150">
      <w:pPr>
        <w:tabs>
          <w:tab w:val="left" w:pos="0"/>
          <w:tab w:val="left" w:pos="7371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соблюдают</w:t>
      </w:r>
      <w:r>
        <w:rPr>
          <w:sz w:val="28"/>
          <w:szCs w:val="28"/>
        </w:rPr>
        <w:t>ся требования формативного и суммативного оценивания обучающихся, изложенные в «Типовых правилах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</w:t>
      </w:r>
      <w:r>
        <w:rPr>
          <w:sz w:val="28"/>
          <w:szCs w:val="28"/>
        </w:rPr>
        <w:t>днего образования», утвержденных приказом МОН РК от 18 марта 2008 года № 125, оценивание осуществляется согласно Приказу Министра образования и науки Республики Казахстан от 21 января 2016 года № 52 «Об утверждении критериев оценки знаний обучающихся» Коли</w:t>
      </w:r>
      <w:r>
        <w:rPr>
          <w:sz w:val="28"/>
          <w:szCs w:val="28"/>
        </w:rPr>
        <w:t>чество суммативных работ СОР и СОЧ по предметам определяется требованиями типовых учебных программ, ежегодными рекомендациями Инструктивно-методического письма. Спецификации суммативных работ за четверть определяют количество баллов, типы заданий и структу</w:t>
      </w:r>
      <w:r>
        <w:rPr>
          <w:sz w:val="28"/>
          <w:szCs w:val="28"/>
        </w:rPr>
        <w:t>ру суммативной работы.</w:t>
      </w:r>
    </w:p>
    <w:p w:rsidR="00013F4A" w:rsidRDefault="00013F4A">
      <w:pPr>
        <w:rPr>
          <w:lang w:val="kk-KZ"/>
        </w:rPr>
      </w:pPr>
    </w:p>
    <w:p w:rsidR="00013F4A" w:rsidRDefault="0055615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bookmarkStart w:id="15" w:name="_heading=h.5sixeovo53gq" w:colFirst="0" w:colLast="0"/>
      <w:bookmarkEnd w:id="15"/>
      <w:r>
        <w:rPr>
          <w:b/>
          <w:bCs/>
          <w:sz w:val="28"/>
          <w:szCs w:val="28"/>
        </w:rPr>
        <w:t>8. Опрос участников образовательного процесса и других респондентов</w:t>
      </w:r>
    </w:p>
    <w:p w:rsidR="00013F4A" w:rsidRDefault="0055615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8.1. Анализ результатов опроса участников образовательного процесса по определению уровня удовлетворенности предоставляемыми образовательными услугами.</w:t>
      </w:r>
    </w:p>
    <w:p w:rsidR="00013F4A" w:rsidRDefault="00556150">
      <w:pPr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Опрос среди </w:t>
      </w:r>
      <w:r>
        <w:rPr>
          <w:b/>
          <w:bCs/>
          <w:color w:val="000000"/>
          <w:sz w:val="28"/>
          <w:szCs w:val="28"/>
        </w:rPr>
        <w:t xml:space="preserve">учащихся 4, 9-х классов организаций </w:t>
      </w:r>
    </w:p>
    <w:p w:rsidR="00013F4A" w:rsidRDefault="00556150">
      <w:pPr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общего среднего образования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Интерпретация результатов опроса для определения уровня удовлетворенности предоставляемыми образовательными услугами учащихся 4, 9 классов.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выявления уровня удовлетворенности предостав</w:t>
      </w:r>
      <w:r>
        <w:rPr>
          <w:color w:val="000000"/>
          <w:sz w:val="28"/>
          <w:szCs w:val="28"/>
        </w:rPr>
        <w:t xml:space="preserve">ляемыми образовательными услугами в 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 проведения: 7 октября 2024 года.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Формы и методы: Опрос через Google-форму для обучающихся.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изучения выявления уровня удовлетворенности предоставляемыми образовательными услугами был предложен следующий инструментарий: «Опрос для определения уровня удовлетворенности предоставляемыми о</w:t>
      </w:r>
      <w:r>
        <w:rPr>
          <w:color w:val="000000"/>
          <w:sz w:val="28"/>
          <w:szCs w:val="28"/>
        </w:rPr>
        <w:t xml:space="preserve">бразовательными услугами в 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области». В опросе приняли участие 92 учащихся, что составляет </w:t>
      </w:r>
      <w:r>
        <w:rPr>
          <w:color w:val="000000"/>
          <w:sz w:val="28"/>
          <w:szCs w:val="28"/>
        </w:rPr>
        <w:t xml:space="preserve">96% от общего числа обучающихся 4, 9-х классов.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основе данных опроса можно выявить несколько ключевых областей, требующих внимания со стороны школы для улучшения опыта учащихся: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Общая удовлетворенность учебным процессом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Большинство учащихся (почти 1</w:t>
      </w:r>
      <w:r>
        <w:rPr>
          <w:color w:val="000000"/>
          <w:sz w:val="28"/>
          <w:szCs w:val="28"/>
        </w:rPr>
        <w:t>00%) выражают интерес к учебе, а 30,4% полностью согласны, что им интересно учиться. Это позитивный показатель, говорящий о мотивации и хорошем уровне вовлеченности. Однако, можно продолжать работать над методами преподавания, чтобы поддерживать высокий ин</w:t>
      </w:r>
      <w:r>
        <w:rPr>
          <w:color w:val="000000"/>
          <w:sz w:val="28"/>
          <w:szCs w:val="28"/>
        </w:rPr>
        <w:t>терес, особенно среди тех, кто выразил меньшее согласие.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Популярные и непопулярные предметы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Наиболее популярные предметы включают математику, английский язык, физкультуру и литературу. Это говорит о том, что у многих учеников сформировались предпочтения</w:t>
      </w:r>
      <w:r>
        <w:rPr>
          <w:color w:val="000000"/>
          <w:sz w:val="28"/>
          <w:szCs w:val="28"/>
        </w:rPr>
        <w:t xml:space="preserve"> в учебных предметах, которые могут соответствовать их интересам и склонностям.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 к таким дисциплинам, как «Физическая культура», «Математика», «Русский язык и литература», «Английский язык», «Биология» и др., также заслуживает внимания, что может ук</w:t>
      </w:r>
      <w:r>
        <w:rPr>
          <w:color w:val="000000"/>
          <w:sz w:val="28"/>
          <w:szCs w:val="28"/>
        </w:rPr>
        <w:t>азывать на потребность в актуальных знаниях, полезных для будущего.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Отношение к учителям и возможность обращения за помощью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Большинство учеников выражают положительное отношение к своим учителям, ощущают их поддержку и доверяют им. Это важный результат,</w:t>
      </w:r>
      <w:r>
        <w:rPr>
          <w:color w:val="000000"/>
          <w:sz w:val="28"/>
          <w:szCs w:val="28"/>
        </w:rPr>
        <w:t xml:space="preserve"> поскольку доверие к педагогам играет ключевую роль в создании безопасной и комфортной образовательной среды.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Более 60% учащихся выбрали вариант «согласен», а ещё 33,7% — «полностью согласен», что говорит о высоком уровне доверия к учителям. Вместе с тем,</w:t>
      </w:r>
      <w:r>
        <w:rPr>
          <w:color w:val="000000"/>
          <w:sz w:val="28"/>
          <w:szCs w:val="28"/>
        </w:rPr>
        <w:t xml:space="preserve"> результаты показывают потенциал для дальнейшего укрепления открытых и доверительных отношений между учениками и педагогами.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Свобода выражения мнения на уроках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14,1% учащихся указали, что им некомфортно свободно выражать свои мысли. Это сигнал для педаг</w:t>
      </w:r>
      <w:r>
        <w:rPr>
          <w:color w:val="000000"/>
          <w:sz w:val="28"/>
          <w:szCs w:val="28"/>
        </w:rPr>
        <w:t>огов пересмотреть подходы и внедрить методы, способствующие развитию открытого диалога и свободного обмена мнениями в классе.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Оценка знаний и поведения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Около 80% учеников уверены, что их оценки зависят прежде всего от уровня знаний, а не от поведения. Э</w:t>
      </w:r>
      <w:r>
        <w:rPr>
          <w:color w:val="000000"/>
          <w:sz w:val="28"/>
          <w:szCs w:val="28"/>
        </w:rPr>
        <w:t>то можно считать позитивным показателем, поскольку оценивание, основанное именно на знаниях, соответствует принципам справедливости и способствует учебной мотивации.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Учебные нагрузки и усталость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55% школьников отмечают, что часто или время от времени чу</w:t>
      </w:r>
      <w:r>
        <w:rPr>
          <w:color w:val="000000"/>
          <w:sz w:val="28"/>
          <w:szCs w:val="28"/>
        </w:rPr>
        <w:t>вствуют усталость, что может указывать на высокую учебную нагрузку. Школе следует внимательно подходить к планированию заданий и контрольных мероприятий, чтобы избежать перегрузки и снизить уровень стресса у учащихся.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Психологический комфорт и безопасно</w:t>
      </w:r>
      <w:r>
        <w:rPr>
          <w:b/>
          <w:bCs/>
          <w:color w:val="000000"/>
          <w:sz w:val="28"/>
          <w:szCs w:val="28"/>
        </w:rPr>
        <w:t>сть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89% учащихся сообщили, что чувствуют себя психологически комфортно в школе, что свидетельствует о благоприятной атмосфере. Психологическое благополучие — ключевой элемент школьной жизни, поэтому важно и дальше развивать безопасную и поддерживающую сред</w:t>
      </w:r>
      <w:r>
        <w:rPr>
          <w:color w:val="000000"/>
          <w:sz w:val="28"/>
          <w:szCs w:val="28"/>
        </w:rPr>
        <w:t>у, используя программы по эмоциональному развитию и профилактике буллинга.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 Желание участвовать в школьных делах и признание достижений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70% учащихся выразили готовность принимать участие в школьных мероприятиях, что говорит о хорошем уровне вовлечённости</w:t>
      </w:r>
      <w:r>
        <w:rPr>
          <w:color w:val="000000"/>
          <w:sz w:val="28"/>
          <w:szCs w:val="28"/>
        </w:rPr>
        <w:t xml:space="preserve"> и интереса к жизни школы. 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Примерно 93% школьников ощущают, что их успехи замечают, однако 7% не уверены в этом. Для формирования поддерживающей среды важно, чтобы внимание уделялось достижениям каждого ученика, поощряя их через положительную обратную свя</w:t>
      </w:r>
      <w:r>
        <w:rPr>
          <w:color w:val="000000"/>
          <w:sz w:val="28"/>
          <w:szCs w:val="28"/>
        </w:rPr>
        <w:t>зь.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9. Отношение к школе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Более 96% учащихся гордятся своей школой, что говорит о положительном имидже школы. Это также может свидетельствовать о прочной школьной культуре и благоприятной атмосфере.</w:t>
      </w:r>
    </w:p>
    <w:p w:rsidR="00013F4A" w:rsidRDefault="0055615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Рекомендации:</w:t>
      </w:r>
    </w:p>
    <w:p w:rsidR="00013F4A" w:rsidRDefault="00556150">
      <w:pPr>
        <w:numPr>
          <w:ilvl w:val="0"/>
          <w:numId w:val="47"/>
        </w:numPr>
        <w:ind w:right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Организовать дополнительные занятия и инициа</w:t>
      </w:r>
      <w:r>
        <w:rPr>
          <w:color w:val="000000"/>
          <w:sz w:val="28"/>
          <w:szCs w:val="28"/>
        </w:rPr>
        <w:t>тивы для поддержки учеников, сталкивающихся со стрессом или перегрузкой.</w:t>
      </w:r>
    </w:p>
    <w:p w:rsidR="00013F4A" w:rsidRDefault="00556150">
      <w:pPr>
        <w:numPr>
          <w:ilvl w:val="0"/>
          <w:numId w:val="47"/>
        </w:numPr>
        <w:ind w:right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Регулярно проводить тренинги и беседы для педагогов, направленные на развитие навыков ведения открытого диалога и создания условий для свободного самовыражения учащихся.</w:t>
      </w:r>
    </w:p>
    <w:p w:rsidR="00013F4A" w:rsidRDefault="00556150">
      <w:pPr>
        <w:numPr>
          <w:ilvl w:val="0"/>
          <w:numId w:val="47"/>
        </w:numPr>
        <w:ind w:right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Усилить </w:t>
      </w:r>
      <w:r>
        <w:rPr>
          <w:color w:val="000000"/>
          <w:sz w:val="28"/>
          <w:szCs w:val="28"/>
        </w:rPr>
        <w:t>работу по развитию эмоциональной устойчивости и обеспечению психологического комфорта школьников.</w:t>
      </w:r>
    </w:p>
    <w:p w:rsidR="00013F4A" w:rsidRDefault="00556150">
      <w:pPr>
        <w:numPr>
          <w:ilvl w:val="0"/>
          <w:numId w:val="47"/>
        </w:numPr>
        <w:ind w:right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Активнее отмечать достижения каждого ученика, чтобы укреплять у них чувство значимости и уверенности.</w:t>
      </w:r>
    </w:p>
    <w:p w:rsidR="00013F4A" w:rsidRDefault="00556150">
      <w:pPr>
        <w:ind w:right="535"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Реализация этих шагов поможет сформировать более благопр</w:t>
      </w:r>
      <w:r>
        <w:rPr>
          <w:color w:val="000000"/>
          <w:sz w:val="28"/>
          <w:szCs w:val="28"/>
        </w:rPr>
        <w:t>иятную школьную атмосферу, способствующую личностному и учебному росту учащихся.</w:t>
      </w:r>
    </w:p>
    <w:p w:rsidR="00013F4A" w:rsidRDefault="00556150">
      <w:pPr>
        <w:ind w:right="535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результаты опроса говорят об удовлетворении уровнем создания условий для качественного обучения и воспитания – 98%, что по критериям оценки п/п 11соответствует </w:t>
      </w:r>
      <w:r>
        <w:rPr>
          <w:b/>
          <w:bCs/>
          <w:color w:val="000000"/>
          <w:sz w:val="28"/>
          <w:szCs w:val="28"/>
        </w:rPr>
        <w:t>5 баллам</w:t>
      </w:r>
      <w:r>
        <w:rPr>
          <w:color w:val="000000"/>
          <w:sz w:val="28"/>
          <w:szCs w:val="28"/>
        </w:rPr>
        <w:t>.</w:t>
      </w:r>
    </w:p>
    <w:p w:rsidR="00013F4A" w:rsidRDefault="00013F4A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Результаты анкетирования учащихся 4,9 классов</w:t>
      </w:r>
    </w:p>
    <w:p w:rsidR="00013F4A" w:rsidRDefault="00556150">
      <w:pPr>
        <w:ind w:firstLine="567"/>
        <w:jc w:val="center"/>
        <w:rPr>
          <w:color w:val="000000"/>
        </w:rPr>
      </w:pPr>
      <w:hyperlink r:id="rId86">
        <w:r>
          <w:rPr>
            <w:color w:val="0000FF"/>
            <w:u w:val="single"/>
          </w:rPr>
          <w:t>https://drive.google.com/file/d/1U13NVvswhHoEvJknrgxp2ggOsJxW6ZXO/view?usp=drive_link</w:t>
        </w:r>
      </w:hyperlink>
      <w:r>
        <w:rPr>
          <w:color w:val="000000"/>
        </w:rPr>
        <w:t xml:space="preserve"> </w:t>
      </w:r>
    </w:p>
    <w:p w:rsidR="00013F4A" w:rsidRDefault="00013F4A">
      <w:pPr>
        <w:ind w:firstLine="567"/>
        <w:jc w:val="center"/>
        <w:rPr>
          <w:color w:val="000000"/>
        </w:rPr>
      </w:pPr>
    </w:p>
    <w:p w:rsidR="00013F4A" w:rsidRDefault="00013F4A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:rsidR="00013F4A" w:rsidRDefault="00556150">
      <w:pPr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Опрос среди </w:t>
      </w:r>
      <w:r>
        <w:rPr>
          <w:b/>
          <w:bCs/>
          <w:color w:val="000000"/>
          <w:sz w:val="28"/>
          <w:szCs w:val="28"/>
        </w:rPr>
        <w:t>родителей учащихся 4, 9 классов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выявления уровня удовлетворенности предоставляемыми образовательными услугами в КГУ «Школа-лицей имени Героя Социалистического Труда Есима Шайкина» КГУ «Отдел образования района Шал акына» КГУ «Управление образования а</w:t>
      </w:r>
      <w:r>
        <w:rPr>
          <w:color w:val="000000"/>
          <w:sz w:val="28"/>
          <w:szCs w:val="28"/>
        </w:rPr>
        <w:t>кимата Северо-Казахстанской области».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 проведения: 7 октября 2025 года.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Формы и методы: Опрос через Google-форму для родителей (законных представителей).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изучения выявления уровня удовлетворенности предоставляемыми образовательными услугами был п</w:t>
      </w:r>
      <w:r>
        <w:rPr>
          <w:color w:val="000000"/>
          <w:sz w:val="28"/>
          <w:szCs w:val="28"/>
        </w:rPr>
        <w:t>редложен следующий инструментарий: «Опрос для определения уровня удовлетворенности предоставляемыми образовательными услугами в КГУ «Школа-лицей имени Героя Социалистического Труда Есима Шайкина» КГУ «Отдел образования района Шал акына» КГУ «Управление обр</w:t>
      </w:r>
      <w:r>
        <w:rPr>
          <w:color w:val="000000"/>
          <w:sz w:val="28"/>
          <w:szCs w:val="28"/>
        </w:rPr>
        <w:t xml:space="preserve">азования акимата Северо-Казахстанской области». 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опросе приняли участие 89 родителей 4, 9-х классов (законные представители). 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основные выводы и рекомендации по опросу родителей, анализируя ответы на каждый вопрос.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Интерес ребенка к школе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95% рес</w:t>
      </w:r>
      <w:r>
        <w:rPr>
          <w:color w:val="000000"/>
          <w:sz w:val="28"/>
          <w:szCs w:val="28"/>
        </w:rPr>
        <w:t>пондентов «полностью согласны» с тем, что ребенок идет в школу с удовольствием. У большинства родителей позитивное восприятие, что свидетельствует о доверии к образовательному процессу и благоприятной школьной атмосфере.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Атмосфера в классе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Согласны, что</w:t>
      </w:r>
      <w:r>
        <w:rPr>
          <w:color w:val="000000"/>
          <w:sz w:val="28"/>
          <w:szCs w:val="28"/>
        </w:rPr>
        <w:t xml:space="preserve"> атмосфера в классе благоприятная: 98,9%. Это важный показатель доверия к школьной обстановке, где почти все родители отметили положительный настрой в классе, что способствует учебе и эмоциональному благополучию.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Качество знаний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100% родителей довольны </w:t>
      </w:r>
      <w:r>
        <w:rPr>
          <w:color w:val="000000"/>
          <w:sz w:val="28"/>
          <w:szCs w:val="28"/>
        </w:rPr>
        <w:t>качеством знаний, предоставляемых школой. Высокий показатель удовлетворенности говорит о доверии родителей к образовательному процессу. Сохранение текущих стандартов и их улучшение будут полезны.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Легкость освоения предметов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93,3% родителей отмечают, что</w:t>
      </w:r>
      <w:r>
        <w:rPr>
          <w:color w:val="000000"/>
          <w:sz w:val="28"/>
          <w:szCs w:val="28"/>
        </w:rPr>
        <w:t xml:space="preserve"> их детям обучение даётся легко, и только 6,7% сталкиваются с трудностями. Это говорит о хорошем уровне восприятия учебного материала, однако школе важно продолжать работу по повышению доступности предметов и обеспечить дополнительные меры поддержки для те</w:t>
      </w:r>
      <w:r>
        <w:rPr>
          <w:color w:val="000000"/>
          <w:sz w:val="28"/>
          <w:szCs w:val="28"/>
        </w:rPr>
        <w:t>х учеников, кому требуется помощь в освоении программы.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Справедливость оценивания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98,9% родителей довольны системой оценивания. Это указывает на высокое доверие к педагогам. Для поддержания такой высокой оценки стоит поддерживать открытость системы и да</w:t>
      </w:r>
      <w:r>
        <w:rPr>
          <w:color w:val="000000"/>
          <w:sz w:val="28"/>
          <w:szCs w:val="28"/>
        </w:rPr>
        <w:t>вать детям обратную связь по их работе.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Нагрузка и домашние задания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98,9% родителей считают, что их дети не перегружены. Это свидетельствует о сбалансированной учебной нагрузке и эффективном распределении учебного времени.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Подходы к обучению и развит</w:t>
      </w:r>
      <w:r>
        <w:rPr>
          <w:b/>
          <w:bCs/>
          <w:color w:val="000000"/>
          <w:sz w:val="28"/>
          <w:szCs w:val="28"/>
        </w:rPr>
        <w:t>ие способностей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98% родителей считают, что новые подходы способствуют развитию детей. Это указывает на высокую эффективность внедряемых методов обучения и их положительное влияние на развитие учащихся.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 Информирование об успеваемости и поведении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98% роди</w:t>
      </w:r>
      <w:r>
        <w:rPr>
          <w:color w:val="000000"/>
          <w:sz w:val="28"/>
          <w:szCs w:val="28"/>
        </w:rPr>
        <w:t>телей удовлетворены информированием. Это положительно сказывается на восприятии школы и укрепляет доверие к образовательному процессу и взаимодействию с педагогами.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9. Программа внеурочной деятельности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98,9% опрошенных считают внеурочные занятия полностью </w:t>
      </w:r>
      <w:r>
        <w:rPr>
          <w:color w:val="000000"/>
          <w:sz w:val="28"/>
          <w:szCs w:val="28"/>
        </w:rPr>
        <w:t xml:space="preserve">удовлетворяющими. 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10. Работа классного руководителя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родителей довольны работой классного руководителя. Такой высокий уровень одобрения свидетельствует об эффективной деятельности педагогов и их важной роли в обеспечении дисциплины и налаживании конта</w:t>
      </w:r>
      <w:r>
        <w:rPr>
          <w:color w:val="000000"/>
          <w:sz w:val="28"/>
          <w:szCs w:val="28"/>
        </w:rPr>
        <w:t>кта с учащимися.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 Мероприятия в школе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родителей отмечают, что мероприятия в школе полезны и интересны детям. Родители оценивают школьные мероприятия положительно.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12. Качество питания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91% родителей положительно оценивают работу школьной столовой, о</w:t>
      </w:r>
      <w:r>
        <w:rPr>
          <w:color w:val="000000"/>
          <w:sz w:val="28"/>
          <w:szCs w:val="28"/>
        </w:rPr>
        <w:t>днако 9% выражают недовольство качеством питания. Это сигнал к тому, что администрации следует обратить внимание на состав меню и качество поставляемых продуктов, рассмотрев возможности для его улучшения и разнообразия.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13. Этика педагогов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100% родителей </w:t>
      </w:r>
      <w:r>
        <w:rPr>
          <w:color w:val="000000"/>
          <w:sz w:val="28"/>
          <w:szCs w:val="28"/>
        </w:rPr>
        <w:t>удовлетворены соблюдением норм педагогической этики. Высокая оценка этики учителей создает доверие и комфортную атмосферу, что важно для психологической безопасности учеников.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14. Безопасность в школе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родителей согласны, что ребенок находится в безопа</w:t>
      </w:r>
      <w:r>
        <w:rPr>
          <w:color w:val="000000"/>
          <w:sz w:val="28"/>
          <w:szCs w:val="28"/>
        </w:rPr>
        <w:t xml:space="preserve">сности. Обеспечение безопасности остается важной задачей школы. 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15. Забота о здоровье детей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родителей удовлетворены заботой о здоровье. Это высокое доверие важно для общего восприятия школы, но стоит продолжать поддерживать санитарные нормы и меропри</w:t>
      </w:r>
      <w:r>
        <w:rPr>
          <w:color w:val="000000"/>
          <w:sz w:val="28"/>
          <w:szCs w:val="28"/>
        </w:rPr>
        <w:t>ятия по охране здоровья детей.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16. Работа администрации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родителей удовлетворены администрацией школы. Позитивная оценка работы администрации говорит об эффективной организации. Важно поддерживать такой уровень открытости и заботы об интересах детей.</w:t>
      </w:r>
    </w:p>
    <w:p w:rsidR="00013F4A" w:rsidRDefault="00556150">
      <w:pP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7. Желание участвовать в жизни школы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Почти 100% родителей выразили желание участвовать в жизни школы. Это отражает высокий уровень заинтересованности и готовность к сотрудничеству, что способствует укреплению школьного сообщества. 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Предлагаемые </w:t>
      </w:r>
      <w:r>
        <w:rPr>
          <w:b/>
          <w:bCs/>
          <w:color w:val="000000"/>
          <w:sz w:val="28"/>
          <w:szCs w:val="28"/>
        </w:rPr>
        <w:t>направления для улучшения образовательной среды:</w:t>
      </w:r>
    </w:p>
    <w:p w:rsidR="00013F4A" w:rsidRDefault="00556150">
      <w:pPr>
        <w:numPr>
          <w:ilvl w:val="0"/>
          <w:numId w:val="4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Оптимизация учебной нагрузки</w:t>
      </w:r>
      <w:r>
        <w:rPr>
          <w:color w:val="000000"/>
          <w:sz w:val="28"/>
          <w:szCs w:val="28"/>
        </w:rPr>
        <w:t xml:space="preserve"> — провести анализ объема домашних заданий и уровня сложности учебного материала с целью снижения перегрузки и повышения эффективности обучения.</w:t>
      </w:r>
    </w:p>
    <w:p w:rsidR="00013F4A" w:rsidRDefault="00556150">
      <w:pPr>
        <w:numPr>
          <w:ilvl w:val="0"/>
          <w:numId w:val="4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Актуализация внеурочной деятельнос</w:t>
      </w:r>
      <w:r>
        <w:rPr>
          <w:b/>
          <w:bCs/>
          <w:color w:val="000000"/>
          <w:sz w:val="28"/>
          <w:szCs w:val="28"/>
        </w:rPr>
        <w:t>ти</w:t>
      </w:r>
      <w:r>
        <w:rPr>
          <w:color w:val="000000"/>
          <w:sz w:val="28"/>
          <w:szCs w:val="28"/>
        </w:rPr>
        <w:t xml:space="preserve"> — расширить спектр кружков и секций с учетом интересов и потребностей учащихся, способствуя развитию их творческого и личностного потенциала.</w:t>
      </w:r>
    </w:p>
    <w:p w:rsidR="00013F4A" w:rsidRDefault="00556150">
      <w:pPr>
        <w:numPr>
          <w:ilvl w:val="0"/>
          <w:numId w:val="4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Повышение качества школьного питания</w:t>
      </w:r>
      <w:r>
        <w:rPr>
          <w:color w:val="000000"/>
          <w:sz w:val="28"/>
          <w:szCs w:val="28"/>
        </w:rPr>
        <w:t xml:space="preserve"> — на основе обратной связи от родителей и учеников улучшить разнообразие и</w:t>
      </w:r>
      <w:r>
        <w:rPr>
          <w:color w:val="000000"/>
          <w:sz w:val="28"/>
          <w:szCs w:val="28"/>
        </w:rPr>
        <w:t xml:space="preserve"> сбалансированность блюд в школьной столовой.</w:t>
      </w:r>
    </w:p>
    <w:p w:rsidR="00013F4A" w:rsidRDefault="00556150">
      <w:pPr>
        <w:numPr>
          <w:ilvl w:val="0"/>
          <w:numId w:val="4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Укрепление мер безопасности</w:t>
      </w:r>
      <w:r>
        <w:rPr>
          <w:color w:val="000000"/>
          <w:sz w:val="28"/>
          <w:szCs w:val="28"/>
        </w:rPr>
        <w:t xml:space="preserve"> — усилить профилактическую работу с учащимися и родителями по вопросам физической, информационной и психологической безопасности.</w:t>
      </w:r>
    </w:p>
    <w:p w:rsidR="00013F4A" w:rsidRDefault="00556150">
      <w:pPr>
        <w:numPr>
          <w:ilvl w:val="0"/>
          <w:numId w:val="48"/>
        </w:numPr>
        <w:ind w:left="0" w:firstLine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Открытость и информирование</w:t>
      </w:r>
      <w:r>
        <w:rPr>
          <w:color w:val="000000"/>
          <w:sz w:val="28"/>
          <w:szCs w:val="28"/>
        </w:rPr>
        <w:t xml:space="preserve"> — наладить системное вза</w:t>
      </w:r>
      <w:r>
        <w:rPr>
          <w:color w:val="000000"/>
          <w:sz w:val="28"/>
          <w:szCs w:val="28"/>
        </w:rPr>
        <w:t>имодействие с родителями, регулярно информируя их о событиях, достижениях и изменениях в школьной жизни.</w:t>
      </w:r>
    </w:p>
    <w:p w:rsidR="00013F4A" w:rsidRDefault="0055615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этих шагов создаст более комфортную, безопасную и развивающую среду, укрепляя доверие между школой, детьми и родителями.</w:t>
      </w:r>
    </w:p>
    <w:p w:rsidR="00013F4A" w:rsidRDefault="00013F4A">
      <w:pPr>
        <w:ind w:firstLine="720"/>
        <w:jc w:val="both"/>
        <w:rPr>
          <w:color w:val="000000"/>
          <w:sz w:val="28"/>
          <w:szCs w:val="28"/>
        </w:rPr>
      </w:pPr>
    </w:p>
    <w:p w:rsidR="00013F4A" w:rsidRDefault="00556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опроса </w:t>
      </w:r>
      <w:r>
        <w:rPr>
          <w:color w:val="000000"/>
          <w:sz w:val="28"/>
          <w:szCs w:val="28"/>
        </w:rPr>
        <w:t>среди родителей учащихся 4,9-х классов</w:t>
      </w:r>
    </w:p>
    <w:p w:rsidR="00013F4A" w:rsidRDefault="00556150">
      <w:pPr>
        <w:ind w:right="535" w:firstLine="709"/>
        <w:rPr>
          <w:color w:val="000000"/>
          <w:sz w:val="24"/>
          <w:szCs w:val="24"/>
        </w:rPr>
      </w:pPr>
      <w:hyperlink r:id="rId87">
        <w:r>
          <w:rPr>
            <w:color w:val="0000FF"/>
            <w:sz w:val="24"/>
            <w:szCs w:val="24"/>
            <w:u w:val="single"/>
          </w:rPr>
          <w:t>https://drive.google.com/file/d/12b0i9UWexM0J5lhmj6L5j8NaIyJ-xpkp/view?usp=drive_link</w:t>
        </w:r>
      </w:hyperlink>
      <w:r>
        <w:rPr>
          <w:color w:val="000000"/>
          <w:sz w:val="24"/>
          <w:szCs w:val="24"/>
        </w:rPr>
        <w:t xml:space="preserve"> </w:t>
      </w:r>
    </w:p>
    <w:p w:rsidR="00013F4A" w:rsidRDefault="00013F4A">
      <w:pPr>
        <w:ind w:right="535" w:firstLine="709"/>
        <w:rPr>
          <w:color w:val="000000"/>
          <w:sz w:val="24"/>
          <w:szCs w:val="24"/>
        </w:rPr>
      </w:pPr>
    </w:p>
    <w:p w:rsidR="00013F4A" w:rsidRDefault="00556150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98 %  родителей у</w:t>
      </w:r>
      <w:r>
        <w:rPr>
          <w:color w:val="000000"/>
          <w:sz w:val="28"/>
          <w:szCs w:val="28"/>
        </w:rPr>
        <w:t xml:space="preserve">чащихся высоко оценивают  уровень создания условий для качественного обучения и воспитания, что по критериям оценки п/п 12 соответствует </w:t>
      </w:r>
      <w:r>
        <w:rPr>
          <w:b/>
          <w:bCs/>
          <w:color w:val="000000"/>
          <w:sz w:val="28"/>
          <w:szCs w:val="28"/>
        </w:rPr>
        <w:t>5 баллам</w:t>
      </w:r>
      <w:r>
        <w:rPr>
          <w:color w:val="000000"/>
          <w:sz w:val="28"/>
          <w:szCs w:val="28"/>
        </w:rPr>
        <w:t>.</w:t>
      </w:r>
    </w:p>
    <w:p w:rsidR="00013F4A" w:rsidRDefault="00013F4A">
      <w:pPr>
        <w:jc w:val="both"/>
        <w:rPr>
          <w:color w:val="000000"/>
          <w:sz w:val="28"/>
          <w:szCs w:val="28"/>
        </w:rPr>
      </w:pPr>
    </w:p>
    <w:p w:rsidR="00013F4A" w:rsidRDefault="00556150">
      <w:pPr>
        <w:ind w:right="55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Опрос среди педагогов организаций среднего (начального, основного среднего и общего среднего образования</w:t>
      </w:r>
      <w:r>
        <w:rPr>
          <w:b/>
          <w:bCs/>
          <w:i/>
          <w:iCs/>
          <w:sz w:val="28"/>
          <w:szCs w:val="28"/>
        </w:rPr>
        <w:t>)</w:t>
      </w:r>
    </w:p>
    <w:p w:rsidR="00013F4A" w:rsidRDefault="00556150">
      <w:pPr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КГУ «Школа-лицей имени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области».</w:t>
      </w:r>
    </w:p>
    <w:p w:rsidR="00013F4A" w:rsidRDefault="005561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приняло участие 55  педагога.</w:t>
      </w:r>
    </w:p>
    <w:tbl>
      <w:tblPr>
        <w:tblStyle w:val="Style493"/>
        <w:tblW w:w="10008" w:type="dxa"/>
        <w:tblInd w:w="-717" w:type="dxa"/>
        <w:tblLayout w:type="fixed"/>
        <w:tblLook w:val="04A0" w:firstRow="1" w:lastRow="0" w:firstColumn="1" w:lastColumn="0" w:noHBand="0" w:noVBand="1"/>
      </w:tblPr>
      <w:tblGrid>
        <w:gridCol w:w="690"/>
        <w:gridCol w:w="3012"/>
        <w:gridCol w:w="1134"/>
        <w:gridCol w:w="992"/>
        <w:gridCol w:w="992"/>
        <w:gridCol w:w="1134"/>
        <w:gridCol w:w="1061"/>
        <w:gridCol w:w="993"/>
      </w:tblGrid>
      <w:tr w:rsidR="00013F4A">
        <w:trPr>
          <w:cantSplit/>
          <w:trHeight w:val="1221"/>
          <w:tblHeader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013F4A">
            <w:pPr>
              <w:jc w:val="center"/>
              <w:rPr>
                <w:b/>
                <w:bCs/>
              </w:rPr>
            </w:pP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0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Вопросы анкеты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Полностью </w:t>
            </w:r>
            <w:r>
              <w:rPr>
                <w:b/>
                <w:bCs/>
              </w:rPr>
              <w:t>согласен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Согласен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 согласен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Полностью не согласен</w:t>
            </w:r>
          </w:p>
        </w:tc>
        <w:tc>
          <w:tcPr>
            <w:tcW w:w="10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Общий положительный процент</w:t>
            </w:r>
          </w:p>
        </w:tc>
        <w:tc>
          <w:tcPr>
            <w:tcW w:w="9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Баллы, уровни</w:t>
            </w:r>
          </w:p>
        </w:tc>
      </w:tr>
      <w:tr w:rsidR="00013F4A">
        <w:trPr>
          <w:cantSplit/>
          <w:trHeight w:val="68"/>
          <w:tblHeader/>
        </w:trPr>
        <w:tc>
          <w:tcPr>
            <w:tcW w:w="10008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Для педагогов организаций среднего (начального, основного среднего</w:t>
            </w:r>
          </w:p>
          <w:p w:rsidR="00013F4A" w:rsidRDefault="005561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образования) опрос проводился с помощью Google Формы.</w:t>
            </w:r>
          </w:p>
        </w:tc>
      </w:tr>
      <w:tr w:rsidR="00013F4A">
        <w:trPr>
          <w:cantSplit/>
          <w:trHeight w:val="7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Я горжусь тем, что работаю в </w:t>
            </w:r>
            <w:r>
              <w:rPr>
                <w:b/>
                <w:bCs/>
              </w:rPr>
              <w:t>этой школе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получаю эффективную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методическую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222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Меня устраивают условия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Труда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77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Меня устраивает стиль работы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администрации школы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Школа пресекает и эффективно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разрешает конфликты между учащимися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38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удовлетворен\а учебно-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материальной базой школы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21,9%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614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коллективе благоприятный морально-психологический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Климат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удовлетворен\а качеством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питания в школе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Коллеги всегда готовы мне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Помочь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029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Для успешного ведения учебных занятий школой предоставлены все необходимые учебно- методические и  </w:t>
            </w:r>
            <w:r>
              <w:rPr>
                <w:b/>
                <w:bCs/>
              </w:rPr>
              <w:t>технические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73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школе созданы условия для моего профессионального и творческого роста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5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школе установлены методы поощрения педагогов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19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Дети, с которыми я работаю,</w:t>
            </w:r>
            <w:r>
              <w:rPr>
                <w:b/>
                <w:bCs/>
              </w:rPr>
              <w:t xml:space="preserve"> стремятся к знаниям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161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удовлетворен/а своими взаимоотношениями с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учащимися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13F4A">
        <w:trPr>
          <w:cantSplit/>
          <w:trHeight w:val="331"/>
          <w:tblHeader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 удовлетворен /а своей работой в качестве классного</w:t>
            </w:r>
          </w:p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руководителя?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---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3F4A" w:rsidRDefault="005561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</w:tbl>
    <w:p w:rsidR="00013F4A" w:rsidRDefault="00556150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анкетирования педагогов школы</w:t>
      </w:r>
    </w:p>
    <w:p w:rsidR="00013F4A" w:rsidRDefault="00556150">
      <w:hyperlink r:id="rId88">
        <w:r>
          <w:rPr>
            <w:color w:val="0000FF"/>
            <w:u w:val="single"/>
          </w:rPr>
          <w:t>https://drive.google.com/file/d/1UfB20t-pYa1_EbvCC_jH4EN67DuAGr2o/view?usp=drive_link</w:t>
        </w:r>
      </w:hyperlink>
      <w:r>
        <w:t xml:space="preserve"> </w:t>
      </w:r>
    </w:p>
    <w:p w:rsidR="00013F4A" w:rsidRDefault="00556150">
      <w:pPr>
        <w:rPr>
          <w:sz w:val="28"/>
          <w:szCs w:val="28"/>
        </w:rPr>
      </w:pPr>
      <w:r>
        <w:br/>
      </w: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100 %  педагогов удовлетво</w:t>
      </w:r>
      <w:r>
        <w:rPr>
          <w:sz w:val="28"/>
          <w:szCs w:val="28"/>
        </w:rPr>
        <w:t xml:space="preserve">рены  уровнем создания условий для качественного обучения и воспитания, что по критериям оценки п/п 13 соответствует </w:t>
      </w:r>
      <w:r>
        <w:rPr>
          <w:b/>
          <w:bCs/>
          <w:sz w:val="28"/>
          <w:szCs w:val="28"/>
        </w:rPr>
        <w:t>5 баллам</w:t>
      </w:r>
      <w:r>
        <w:rPr>
          <w:sz w:val="28"/>
          <w:szCs w:val="28"/>
        </w:rPr>
        <w:t>.</w:t>
      </w:r>
    </w:p>
    <w:p w:rsidR="00013F4A" w:rsidRDefault="00013F4A">
      <w:pPr>
        <w:ind w:firstLine="709"/>
        <w:jc w:val="center"/>
        <w:rPr>
          <w:b/>
          <w:bCs/>
          <w:sz w:val="28"/>
          <w:szCs w:val="28"/>
        </w:rPr>
      </w:pPr>
    </w:p>
    <w:p w:rsidR="00013F4A" w:rsidRDefault="00556150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9.Недостатки и замечания, пути их решения.</w:t>
      </w:r>
    </w:p>
    <w:p w:rsidR="00013F4A" w:rsidRDefault="00013F4A">
      <w:pPr>
        <w:ind w:firstLine="709"/>
        <w:jc w:val="center"/>
        <w:rPr>
          <w:b/>
          <w:bCs/>
          <w:sz w:val="28"/>
          <w:szCs w:val="28"/>
        </w:rPr>
      </w:pPr>
    </w:p>
    <w:p w:rsidR="00013F4A" w:rsidRDefault="00556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Проведенная самооценка показала следующее:</w:t>
      </w:r>
    </w:p>
    <w:p w:rsidR="00013F4A" w:rsidRDefault="00556150">
      <w:pPr>
        <w:widowControl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-необходимо продолжить работу по </w:t>
      </w:r>
      <w:r>
        <w:rPr>
          <w:color w:val="000000"/>
          <w:sz w:val="28"/>
          <w:szCs w:val="28"/>
        </w:rPr>
        <w:t>улучшению материально-технической базы школы в соответствии с современными требованиями;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-Требуется активизация работы учителей по созданию и развитию собственных авторских программ и по их распространению и внедрению в районные и областные организации </w:t>
      </w:r>
      <w:r>
        <w:rPr>
          <w:sz w:val="28"/>
          <w:szCs w:val="28"/>
        </w:rPr>
        <w:t>образования, активное участие в конкурсах профессионального мастерства.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-Активизировать работу учителей по повышению качества знаний обучающихся, через использование разнообразных инновационных методов, приемов и форм в учебно-воспитательном процессе.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-Уси</w:t>
      </w:r>
      <w:r>
        <w:rPr>
          <w:sz w:val="28"/>
          <w:szCs w:val="28"/>
        </w:rPr>
        <w:t>лить контроль за работой учащихся и учителей по подготовке к предметным олимпиадам предметов естественно-математического направления, конкурсам, исследовательским проектам.</w:t>
      </w:r>
    </w:p>
    <w:p w:rsidR="00013F4A" w:rsidRDefault="00556150">
      <w:pPr>
        <w:jc w:val="both"/>
        <w:rPr>
          <w:sz w:val="28"/>
          <w:szCs w:val="28"/>
        </w:rPr>
      </w:pPr>
      <w:r>
        <w:rPr>
          <w:sz w:val="28"/>
          <w:szCs w:val="28"/>
        </w:rPr>
        <w:t>-Совершенствовать работу по подготовке учащихся и воспитанников к олимпиадам и конк</w:t>
      </w:r>
      <w:r>
        <w:rPr>
          <w:sz w:val="28"/>
          <w:szCs w:val="28"/>
        </w:rPr>
        <w:t>урсам различного уровня.</w:t>
      </w:r>
    </w:p>
    <w:p w:rsidR="00013F4A" w:rsidRDefault="005561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Возможные пути решения:</w:t>
      </w:r>
    </w:p>
    <w:p w:rsidR="00013F4A" w:rsidRDefault="00556150">
      <w:pPr>
        <w:widowControl/>
        <w:numPr>
          <w:ilvl w:val="0"/>
          <w:numId w:val="49"/>
        </w:numP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спонсоров и меценатов для улучшения материально-технической базы школы;</w:t>
      </w:r>
    </w:p>
    <w:p w:rsidR="00013F4A" w:rsidRDefault="00556150">
      <w:pPr>
        <w:widowControl/>
        <w:numPr>
          <w:ilvl w:val="0"/>
          <w:numId w:val="49"/>
        </w:numP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отслеживание индивидуального и дифференцированного подхода при организации самостоятельной работы на уроке, контроля усвоен</w:t>
      </w:r>
      <w:r>
        <w:rPr>
          <w:color w:val="000000"/>
          <w:sz w:val="28"/>
          <w:szCs w:val="28"/>
        </w:rPr>
        <w:t>ия знаний учащимися по отдельным темам (включать посильные индивидуальные задания слабоуспевающему ученику, фиксировать это в плане урока).</w:t>
      </w:r>
    </w:p>
    <w:p w:rsidR="00013F4A" w:rsidRDefault="00013F4A">
      <w:pPr>
        <w:spacing w:line="259" w:lineRule="auto"/>
        <w:ind w:right="553"/>
        <w:jc w:val="center"/>
        <w:rPr>
          <w:b/>
          <w:bCs/>
          <w:color w:val="000000"/>
          <w:sz w:val="28"/>
          <w:szCs w:val="28"/>
        </w:rPr>
      </w:pPr>
    </w:p>
    <w:p w:rsidR="00013F4A" w:rsidRDefault="00013F4A">
      <w:pPr>
        <w:ind w:firstLine="567"/>
        <w:jc w:val="center"/>
        <w:rPr>
          <w:b/>
          <w:bCs/>
          <w:sz w:val="28"/>
          <w:szCs w:val="28"/>
        </w:rPr>
      </w:pPr>
    </w:p>
    <w:p w:rsidR="00013F4A" w:rsidRDefault="00556150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10.Выводы и предложения</w:t>
      </w:r>
    </w:p>
    <w:p w:rsidR="00013F4A" w:rsidRDefault="00013F4A">
      <w:pPr>
        <w:ind w:firstLine="567"/>
        <w:jc w:val="center"/>
        <w:rPr>
          <w:b/>
          <w:bCs/>
          <w:sz w:val="28"/>
          <w:szCs w:val="28"/>
        </w:rPr>
      </w:pPr>
    </w:p>
    <w:p w:rsidR="00013F4A" w:rsidRDefault="00556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Самооценка образовательной деятельности педагогического коллектива КГУ «Школа-лицей имени</w:t>
      </w:r>
      <w:r>
        <w:rPr>
          <w:color w:val="000000"/>
          <w:sz w:val="28"/>
          <w:szCs w:val="28"/>
        </w:rPr>
        <w:t xml:space="preserve"> Героя Социалистического Труда Есима Шайкина» КГУ «Отдел образования района Шал акына» КГУ «Управление образования акимата Северо-Казахстанской области». </w:t>
      </w:r>
      <w:r>
        <w:rPr>
          <w:color w:val="000000"/>
          <w:sz w:val="28"/>
          <w:szCs w:val="28"/>
          <w:lang w:val="kk-KZ"/>
        </w:rPr>
        <w:t xml:space="preserve">В </w:t>
      </w:r>
      <w:r>
        <w:rPr>
          <w:color w:val="000000"/>
          <w:sz w:val="28"/>
          <w:szCs w:val="28"/>
        </w:rPr>
        <w:t>2025-2026 учебн</w:t>
      </w:r>
      <w:r>
        <w:rPr>
          <w:color w:val="000000"/>
          <w:sz w:val="28"/>
          <w:szCs w:val="28"/>
          <w:lang w:val="kk-KZ"/>
        </w:rPr>
        <w:t>ом</w:t>
      </w:r>
      <w:r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  <w:lang w:val="kk-KZ"/>
        </w:rPr>
        <w:t>у</w:t>
      </w:r>
      <w:r>
        <w:rPr>
          <w:color w:val="000000"/>
          <w:sz w:val="28"/>
          <w:szCs w:val="28"/>
        </w:rPr>
        <w:t xml:space="preserve"> показала, что организационно-правовое, нормативно-правовое, учебно-методическ</w:t>
      </w:r>
      <w:r>
        <w:rPr>
          <w:color w:val="000000"/>
          <w:sz w:val="28"/>
          <w:szCs w:val="28"/>
        </w:rPr>
        <w:t xml:space="preserve">ое, материально-техническое, кадровое обеспечение учебно-воспитательного процесса соответствует требованиям, предъявляемым к общеобразовательным учреждениям. Проведя экспертизу материалов самооценки, комиссия школы сделала следующие выводы: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1.Учебно-воспи</w:t>
      </w:r>
      <w:r>
        <w:rPr>
          <w:sz w:val="28"/>
          <w:szCs w:val="28"/>
        </w:rPr>
        <w:t xml:space="preserve">тательный процесс и методическая работа осуществляется в соответствии с требованиями нормативно - правовых актов, регламентирующие деятельность учреждений образования РК, Уставом школы, локальными актами.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2.Освоение базового содержания общеобразовательных</w:t>
      </w:r>
      <w:r>
        <w:rPr>
          <w:sz w:val="28"/>
          <w:szCs w:val="28"/>
        </w:rPr>
        <w:t xml:space="preserve"> предметов инвариантного компонента осуществляется в соответствии с типовыми учебными программами по общеобразовательным предметам. Количество часов для освоения базового содержания общеобразовательных предметов инвариантного компонента соответствует РУП ш</w:t>
      </w:r>
      <w:r>
        <w:rPr>
          <w:sz w:val="28"/>
          <w:szCs w:val="28"/>
        </w:rPr>
        <w:t>колы и выполнено в полном объёме.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3.Расписание занятий утверждено директором школы и согласовано с председателем попечительского совета.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4.Педагогический коллектив стабильный, квалифицированный. Имеется и реализуется перспективный план курсовой переподгото</w:t>
      </w:r>
      <w:r>
        <w:rPr>
          <w:sz w:val="28"/>
          <w:szCs w:val="28"/>
        </w:rPr>
        <w:t>вки. Проводится методическая работа по повышению педагогического мастерства. В коллективе хороший психологический климат.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5.Внутришкольным контролем охвачены все стороны учебно-воспитательного процесса.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6.В целях своевременной коррекции качества обучения, </w:t>
      </w:r>
      <w:r>
        <w:rPr>
          <w:sz w:val="28"/>
          <w:szCs w:val="28"/>
        </w:rPr>
        <w:t>отслеживается и анализируется успеваемость и качество знаний обучающихся.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7.Работа с одаренными детьми дает хорошие результаты. Прослеживается активное участие и результативность в районных, областных, республиканских олимпиадах, конкурсах.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8.Воспитательн</w:t>
      </w:r>
      <w:r>
        <w:rPr>
          <w:sz w:val="28"/>
          <w:szCs w:val="28"/>
        </w:rPr>
        <w:t>ая работа школы ориентирована на формирование личности, умеющей быть конкурентоспособной, адаптированной в современном мире. Созданы условия обучающимся для выбора участия в творческой, спортивной, интеллектуальной направленности, обучающиеся обеспечены за</w:t>
      </w:r>
      <w:r>
        <w:rPr>
          <w:sz w:val="28"/>
          <w:szCs w:val="28"/>
        </w:rPr>
        <w:t xml:space="preserve">нятостью во внеурочной деятельности школы в рамках дополнительного образования. Обеспеченность книгами и учебной литературой составляет 100 %. 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9.Созданы условия для детей с особыми образовательными потребностями.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результаты самоаттестации ш</w:t>
      </w:r>
      <w:r>
        <w:rPr>
          <w:sz w:val="28"/>
          <w:szCs w:val="28"/>
        </w:rPr>
        <w:t>колы подтверждают соответствие предоставляемых образовательных услуг общим требованиям ГОСО.</w:t>
      </w:r>
    </w:p>
    <w:p w:rsidR="00013F4A" w:rsidRDefault="0055615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Перспективы развития на 2025 – 2026 учебный год.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-достижение качества знаний обучающихся не ниже 70 %;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-увеличить долю педагогов-экспертов, </w:t>
      </w:r>
      <w:r>
        <w:rPr>
          <w:sz w:val="28"/>
          <w:szCs w:val="28"/>
        </w:rPr>
        <w:t>педагогов-исследователей основного среднего, общего среднего образования;</w:t>
      </w:r>
    </w:p>
    <w:p w:rsidR="00013F4A" w:rsidRDefault="00556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-родители удовлетворены условиями для обучения и воспитания обучающихся в школе;</w:t>
      </w:r>
    </w:p>
    <w:p w:rsidR="00013F4A" w:rsidRDefault="00556150">
      <w:pPr>
        <w:ind w:firstLine="567"/>
        <w:jc w:val="both"/>
        <w:rPr>
          <w:color w:val="000000"/>
          <w:sz w:val="28"/>
          <w:szCs w:val="28"/>
          <w:lang w:val="ru-RU"/>
        </w:rPr>
        <w:sectPr w:rsidR="00013F4A">
          <w:footerReference w:type="default" r:id="rId89"/>
          <w:pgSz w:w="11910" w:h="16840"/>
          <w:pgMar w:top="420" w:right="570" w:bottom="709" w:left="1134" w:header="0" w:footer="698" w:gutter="0"/>
          <w:cols w:space="720"/>
        </w:sectPr>
      </w:pPr>
      <w:r>
        <w:rPr>
          <w:color w:val="000000"/>
          <w:sz w:val="28"/>
          <w:szCs w:val="28"/>
        </w:rPr>
        <w:t>- укрепление материально-технической б</w:t>
      </w:r>
      <w:r>
        <w:rPr>
          <w:color w:val="000000"/>
          <w:sz w:val="28"/>
          <w:szCs w:val="28"/>
          <w:lang w:val="ru-RU"/>
        </w:rPr>
        <w:t>азы</w:t>
      </w:r>
    </w:p>
    <w:p w:rsidR="00013F4A" w:rsidRDefault="00013F4A">
      <w:pPr>
        <w:ind w:right="549"/>
        <w:jc w:val="both"/>
        <w:rPr>
          <w:color w:val="000000"/>
          <w:sz w:val="28"/>
          <w:szCs w:val="28"/>
        </w:rPr>
      </w:pPr>
      <w:bookmarkStart w:id="16" w:name="_heading=h.9tzt4ww2lms4" w:colFirst="0" w:colLast="0"/>
      <w:bookmarkEnd w:id="16"/>
    </w:p>
    <w:sectPr w:rsidR="00013F4A">
      <w:footerReference w:type="default" r:id="rId90"/>
      <w:pgSz w:w="11910" w:h="16840"/>
      <w:pgMar w:top="709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150" w:rsidRDefault="00556150">
      <w:r>
        <w:separator/>
      </w:r>
    </w:p>
  </w:endnote>
  <w:endnote w:type="continuationSeparator" w:id="0">
    <w:p w:rsidR="00556150" w:rsidRDefault="0055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Segoe Print"/>
    <w:charset w:val="00"/>
    <w:family w:val="auto"/>
    <w:pitch w:val="default"/>
    <w:embedRegular r:id="rId1" w:fontKey="{F3478B38-AEA9-45B2-A9F2-ECE85781C5D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ACCC5FD-7689-484D-835E-C49FEFC11222}"/>
    <w:embedItalic r:id="rId3" w:fontKey="{4D6E2B2D-0923-458E-874C-A54685FDBFC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6C747AC-7CCC-4EF0-A066-FBCC350F12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4A87ED6-2FBC-4F6B-B447-6C69727BF4A3}"/>
    <w:embedBold r:id="rId6" w:fontKey="{74799536-E435-4010-B429-4FDCABE985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Italic r:id="rId7" w:fontKey="{D59376E3-698F-4C79-8165-D6E199906803}"/>
  </w:font>
  <w:font w:name="TimesNRCyrMT">
    <w:altName w:val="Segoe Print"/>
    <w:charset w:val="00"/>
    <w:family w:val="roman"/>
    <w:pitch w:val="default"/>
    <w:embedBold r:id="rId8" w:fontKey="{2ECAD202-B1F8-4E36-82CD-A41100E3B82A}"/>
  </w:font>
  <w:font w:name="Gungsuh">
    <w:altName w:val="Times New Roman"/>
    <w:charset w:val="00"/>
    <w:family w:val="auto"/>
    <w:pitch w:val="default"/>
    <w:embedRegular r:id="rId9" w:fontKey="{1E5AD2A3-77DB-4DBC-876E-10B8982DB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4A" w:rsidRDefault="00556150">
    <w:pPr>
      <w:spacing w:line="14" w:lineRule="auto"/>
      <w:rPr>
        <w:color w:val="000000"/>
        <w:sz w:val="20"/>
        <w:szCs w:val="20"/>
      </w:rPr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5835015</wp:posOffset>
              </wp:positionH>
              <wp:positionV relativeFrom="paragraph">
                <wp:posOffset>10052685</wp:posOffset>
              </wp:positionV>
              <wp:extent cx="147320" cy="193675"/>
              <wp:effectExtent l="0" t="0" r="0" b="0"/>
              <wp:wrapNone/>
              <wp:docPr id="1229657941" name="Прямоугольник 12296579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7103" y="3687925"/>
                        <a:ext cx="13779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3F4A" w:rsidRDefault="00556150">
                          <w:pPr>
                            <w:spacing w:before="39"/>
                            <w:ind w:left="60" w:firstLine="60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rect id="_x0000_s1026" o:spid="_x0000_s1026" o:spt="1" style="position:absolute;left:0pt;margin-left:459.45pt;margin-top:791.55pt;height:15.25pt;width:11.6pt;z-index:-251657216;mso-width-relative:page;mso-height-relative:page;" filled="f" stroked="f" coordsize="21600,21600" o:gfxdata="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EqXPm3AAAAA0BAAAPAAAAAAAAAAEA&#10;IAAAACIAAABkcnMvZG93bnJldi54bWxQSwECFAAUAAAACACHTuJAz+sOQwsCAADgAwAADgAAAAAA&#10;AAABACAAAAArAQAAZHJzL2Uyb0RvYy54bWxQSwUGAAAAAAYABgBZAQAAq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4F63AA">
                    <w:pPr>
                      <w:spacing w:before="39"/>
                      <w:ind w:left="60" w:firstLine="60"/>
                    </w:pPr>
                    <w:r>
                      <w:rPr>
                        <w:color w:val="000000"/>
                      </w:rPr>
                      <w:t xml:space="preserve"> PAGE 2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4A" w:rsidRDefault="00556150">
    <w:pPr>
      <w:spacing w:line="14" w:lineRule="auto"/>
      <w:rPr>
        <w:color w:val="000000"/>
        <w:sz w:val="20"/>
        <w:szCs w:val="20"/>
      </w:rPr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5772785</wp:posOffset>
              </wp:positionH>
              <wp:positionV relativeFrom="paragraph">
                <wp:posOffset>10053320</wp:posOffset>
              </wp:positionV>
              <wp:extent cx="354330" cy="186055"/>
              <wp:effectExtent l="0" t="0" r="0" b="0"/>
              <wp:wrapNone/>
              <wp:docPr id="1229657940" name="Прямоугольник 12296579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3472" y="3691735"/>
                        <a:ext cx="345057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3F4A" w:rsidRDefault="00556150">
                          <w:pPr>
                            <w:spacing w:before="27"/>
                            <w:ind w:left="60" w:firstLine="60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rect id="_x0000_s1026" o:spid="_x0000_s1026" o:spt="1" style="position:absolute;left:0pt;margin-left:454.55pt;margin-top:791.6pt;height:14.65pt;width:27.9pt;z-index:-251656192;mso-width-relative:page;mso-height-relative:page;" filled="f" stroked="f" coordsize="21600,21600" o:gfxdata="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8cbGrcAAAADQEAAA8AAAAAAAAAAQAg&#10;AAAAIgAAAGRycy9kb3ducmV2LnhtbFBLAQIUABQAAAAIAIdO4kCMVSw5CgIAAOADAAAOAAAAAAAA&#10;AAEAIAAAACsBAABkcnMvZTJvRG9jLnhtbFBLBQYAAAAABgAGAFkBAAC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99BF6E2">
                    <w:pPr>
                      <w:spacing w:before="27"/>
                      <w:ind w:left="60" w:firstLine="60"/>
                    </w:pPr>
                    <w:r>
                      <w:rPr>
                        <w:color w:val="000000"/>
                        <w:sz w:val="20"/>
                      </w:rPr>
                      <w:t xml:space="preserve"> PAGE 6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4A" w:rsidRDefault="00556150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102</w:t>
    </w:r>
    <w:r>
      <w:rPr>
        <w:color w:val="000000"/>
      </w:rPr>
      <w:fldChar w:fldCharType="end"/>
    </w:r>
  </w:p>
  <w:p w:rsidR="00013F4A" w:rsidRDefault="00013F4A">
    <w:pP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150" w:rsidRDefault="00556150">
      <w:r>
        <w:separator/>
      </w:r>
    </w:p>
  </w:footnote>
  <w:footnote w:type="continuationSeparator" w:id="0">
    <w:p w:rsidR="00556150" w:rsidRDefault="00556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212"/>
    <w:multiLevelType w:val="multilevel"/>
    <w:tmpl w:val="00323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35F6F97"/>
    <w:multiLevelType w:val="multilevel"/>
    <w:tmpl w:val="035F6F97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A946F78"/>
    <w:multiLevelType w:val="multilevel"/>
    <w:tmpl w:val="0A946F7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44BE8"/>
    <w:multiLevelType w:val="multilevel"/>
    <w:tmpl w:val="10D44BE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A52C59"/>
    <w:multiLevelType w:val="multilevel"/>
    <w:tmpl w:val="14A52C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275A9"/>
    <w:multiLevelType w:val="multilevel"/>
    <w:tmpl w:val="16F275A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1793247B"/>
    <w:multiLevelType w:val="multilevel"/>
    <w:tmpl w:val="179324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184B392B"/>
    <w:multiLevelType w:val="multilevel"/>
    <w:tmpl w:val="184B392B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B93903"/>
    <w:multiLevelType w:val="multilevel"/>
    <w:tmpl w:val="1BB939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F11947"/>
    <w:multiLevelType w:val="multilevel"/>
    <w:tmpl w:val="1FF11947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215858F4"/>
    <w:multiLevelType w:val="multilevel"/>
    <w:tmpl w:val="215858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AC0275"/>
    <w:multiLevelType w:val="multilevel"/>
    <w:tmpl w:val="21AC027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222104D0"/>
    <w:multiLevelType w:val="multilevel"/>
    <w:tmpl w:val="222104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461E8C"/>
    <w:multiLevelType w:val="multilevel"/>
    <w:tmpl w:val="25461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267E79BB"/>
    <w:multiLevelType w:val="multilevel"/>
    <w:tmpl w:val="267E79B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29282C5F"/>
    <w:multiLevelType w:val="multilevel"/>
    <w:tmpl w:val="29282C5F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2040" w:hanging="1680"/>
      </w:pPr>
    </w:lvl>
    <w:lvl w:ilvl="2">
      <w:start w:val="2"/>
      <w:numFmt w:val="decimal"/>
      <w:lvlText w:val="%1.%2.%3."/>
      <w:lvlJc w:val="left"/>
      <w:pPr>
        <w:ind w:left="2400" w:hanging="1680"/>
      </w:pPr>
    </w:lvl>
    <w:lvl w:ilvl="3">
      <w:start w:val="1"/>
      <w:numFmt w:val="decimal"/>
      <w:lvlText w:val="%1.%2.%3.%4."/>
      <w:lvlJc w:val="left"/>
      <w:pPr>
        <w:ind w:left="2760" w:hanging="1680"/>
      </w:pPr>
    </w:lvl>
    <w:lvl w:ilvl="4">
      <w:start w:val="1"/>
      <w:numFmt w:val="decimal"/>
      <w:lvlText w:val="%1.%2.%3.%4.%5."/>
      <w:lvlJc w:val="left"/>
      <w:pPr>
        <w:ind w:left="3120" w:hanging="1680"/>
      </w:pPr>
    </w:lvl>
    <w:lvl w:ilvl="5">
      <w:start w:val="1"/>
      <w:numFmt w:val="decimal"/>
      <w:lvlText w:val="%1.%2.%3.%4.%5.%6."/>
      <w:lvlJc w:val="left"/>
      <w:pPr>
        <w:ind w:left="3480" w:hanging="168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>
    <w:nsid w:val="29E15BB0"/>
    <w:multiLevelType w:val="multilevel"/>
    <w:tmpl w:val="29E15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2BE822DB"/>
    <w:multiLevelType w:val="multilevel"/>
    <w:tmpl w:val="2BE822D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2D2C352A"/>
    <w:multiLevelType w:val="multilevel"/>
    <w:tmpl w:val="2D2C352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42102F"/>
    <w:multiLevelType w:val="multilevel"/>
    <w:tmpl w:val="3042102F"/>
    <w:lvl w:ilvl="0">
      <w:start w:val="1"/>
      <w:numFmt w:val="bullet"/>
      <w:lvlText w:val="✔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306F6153"/>
    <w:multiLevelType w:val="multilevel"/>
    <w:tmpl w:val="306F615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34D17031"/>
    <w:multiLevelType w:val="multilevel"/>
    <w:tmpl w:val="34D1703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352F7F38"/>
    <w:multiLevelType w:val="multilevel"/>
    <w:tmpl w:val="352F7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>
    <w:nsid w:val="363D02BA"/>
    <w:multiLevelType w:val="multilevel"/>
    <w:tmpl w:val="363D02BA"/>
    <w:lvl w:ilvl="0">
      <w:start w:val="202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379474C4"/>
    <w:multiLevelType w:val="multilevel"/>
    <w:tmpl w:val="37947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591681"/>
    <w:multiLevelType w:val="multilevel"/>
    <w:tmpl w:val="3B591681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7A0A3C"/>
    <w:multiLevelType w:val="multilevel"/>
    <w:tmpl w:val="3E7A0A3C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3F75295F"/>
    <w:multiLevelType w:val="multilevel"/>
    <w:tmpl w:val="3F75295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40414654"/>
    <w:multiLevelType w:val="multilevel"/>
    <w:tmpl w:val="40414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411E66E2"/>
    <w:multiLevelType w:val="multilevel"/>
    <w:tmpl w:val="411E6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48FA6F4C"/>
    <w:multiLevelType w:val="multilevel"/>
    <w:tmpl w:val="48FA6F4C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CE16CB"/>
    <w:multiLevelType w:val="multilevel"/>
    <w:tmpl w:val="4ACE16C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>
    <w:nsid w:val="4D417773"/>
    <w:multiLevelType w:val="multilevel"/>
    <w:tmpl w:val="4D41777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4F233CC5"/>
    <w:multiLevelType w:val="multilevel"/>
    <w:tmpl w:val="4F233CC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>
    <w:nsid w:val="516B2B49"/>
    <w:multiLevelType w:val="multilevel"/>
    <w:tmpl w:val="516B2B4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>
    <w:nsid w:val="54DD688F"/>
    <w:multiLevelType w:val="multilevel"/>
    <w:tmpl w:val="54DD688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>
    <w:nsid w:val="54E807ED"/>
    <w:multiLevelType w:val="multilevel"/>
    <w:tmpl w:val="54E807E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>
    <w:nsid w:val="56040D00"/>
    <w:multiLevelType w:val="multilevel"/>
    <w:tmpl w:val="56040D00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lowerLetter"/>
      <w:lvlText w:val="%2."/>
      <w:lvlJc w:val="left"/>
      <w:pPr>
        <w:ind w:left="3960" w:hanging="360"/>
      </w:pPr>
    </w:lvl>
    <w:lvl w:ilvl="2">
      <w:start w:val="1"/>
      <w:numFmt w:val="lowerRoman"/>
      <w:lvlText w:val="%3."/>
      <w:lvlJc w:val="right"/>
      <w:pPr>
        <w:ind w:left="4680" w:hanging="180"/>
      </w:pPr>
    </w:lvl>
    <w:lvl w:ilvl="3">
      <w:start w:val="1"/>
      <w:numFmt w:val="decimal"/>
      <w:lvlText w:val="%4."/>
      <w:lvlJc w:val="left"/>
      <w:pPr>
        <w:ind w:left="5400" w:hanging="360"/>
      </w:pPr>
    </w:lvl>
    <w:lvl w:ilvl="4">
      <w:start w:val="1"/>
      <w:numFmt w:val="lowerLetter"/>
      <w:lvlText w:val="%5."/>
      <w:lvlJc w:val="left"/>
      <w:pPr>
        <w:ind w:left="6120" w:hanging="360"/>
      </w:pPr>
    </w:lvl>
    <w:lvl w:ilvl="5">
      <w:start w:val="1"/>
      <w:numFmt w:val="lowerRoman"/>
      <w:lvlText w:val="%6."/>
      <w:lvlJc w:val="right"/>
      <w:pPr>
        <w:ind w:left="6840" w:hanging="180"/>
      </w:pPr>
    </w:lvl>
    <w:lvl w:ilvl="6">
      <w:start w:val="1"/>
      <w:numFmt w:val="decimal"/>
      <w:lvlText w:val="%7."/>
      <w:lvlJc w:val="left"/>
      <w:pPr>
        <w:ind w:left="7560" w:hanging="360"/>
      </w:pPr>
    </w:lvl>
    <w:lvl w:ilvl="7">
      <w:start w:val="1"/>
      <w:numFmt w:val="lowerLetter"/>
      <w:lvlText w:val="%8."/>
      <w:lvlJc w:val="left"/>
      <w:pPr>
        <w:ind w:left="8280" w:hanging="360"/>
      </w:pPr>
    </w:lvl>
    <w:lvl w:ilvl="8">
      <w:start w:val="1"/>
      <w:numFmt w:val="lowerRoman"/>
      <w:lvlText w:val="%9."/>
      <w:lvlJc w:val="right"/>
      <w:pPr>
        <w:ind w:left="9000" w:hanging="180"/>
      </w:pPr>
    </w:lvl>
  </w:abstractNum>
  <w:abstractNum w:abstractNumId="38">
    <w:nsid w:val="563E58E4"/>
    <w:multiLevelType w:val="multilevel"/>
    <w:tmpl w:val="563E5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57256B0A"/>
    <w:multiLevelType w:val="multilevel"/>
    <w:tmpl w:val="57256B0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637D7FF6"/>
    <w:multiLevelType w:val="multilevel"/>
    <w:tmpl w:val="637D7FF6"/>
    <w:lvl w:ilvl="0">
      <w:start w:val="1"/>
      <w:numFmt w:val="decimal"/>
      <w:lvlText w:val="%1."/>
      <w:lvlJc w:val="left"/>
      <w:pPr>
        <w:ind w:left="1770" w:hanging="105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093E77"/>
    <w:multiLevelType w:val="multilevel"/>
    <w:tmpl w:val="66093E7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2D0C6E"/>
    <w:multiLevelType w:val="multilevel"/>
    <w:tmpl w:val="6A2D0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>
    <w:nsid w:val="6A8A73C4"/>
    <w:multiLevelType w:val="multilevel"/>
    <w:tmpl w:val="6A8A7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>
    <w:nsid w:val="6A9B7B46"/>
    <w:multiLevelType w:val="multilevel"/>
    <w:tmpl w:val="6A9B7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>
    <w:nsid w:val="6D176104"/>
    <w:multiLevelType w:val="multilevel"/>
    <w:tmpl w:val="6D176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>
    <w:nsid w:val="710D4701"/>
    <w:multiLevelType w:val="multilevel"/>
    <w:tmpl w:val="710D470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>
    <w:nsid w:val="77D86086"/>
    <w:multiLevelType w:val="multilevel"/>
    <w:tmpl w:val="77D860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>
    <w:nsid w:val="7BA66168"/>
    <w:multiLevelType w:val="multilevel"/>
    <w:tmpl w:val="7BA66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0"/>
  </w:num>
  <w:num w:numId="2">
    <w:abstractNumId w:val="18"/>
  </w:num>
  <w:num w:numId="3">
    <w:abstractNumId w:val="24"/>
  </w:num>
  <w:num w:numId="4">
    <w:abstractNumId w:val="7"/>
  </w:num>
  <w:num w:numId="5">
    <w:abstractNumId w:val="41"/>
  </w:num>
  <w:num w:numId="6">
    <w:abstractNumId w:val="15"/>
  </w:num>
  <w:num w:numId="7">
    <w:abstractNumId w:val="39"/>
  </w:num>
  <w:num w:numId="8">
    <w:abstractNumId w:val="23"/>
  </w:num>
  <w:num w:numId="9">
    <w:abstractNumId w:val="16"/>
  </w:num>
  <w:num w:numId="10">
    <w:abstractNumId w:val="9"/>
  </w:num>
  <w:num w:numId="11">
    <w:abstractNumId w:val="29"/>
  </w:num>
  <w:num w:numId="12">
    <w:abstractNumId w:val="38"/>
  </w:num>
  <w:num w:numId="13">
    <w:abstractNumId w:val="42"/>
  </w:num>
  <w:num w:numId="14">
    <w:abstractNumId w:val="46"/>
  </w:num>
  <w:num w:numId="15">
    <w:abstractNumId w:val="32"/>
  </w:num>
  <w:num w:numId="16">
    <w:abstractNumId w:val="22"/>
  </w:num>
  <w:num w:numId="17">
    <w:abstractNumId w:val="33"/>
  </w:num>
  <w:num w:numId="18">
    <w:abstractNumId w:val="36"/>
  </w:num>
  <w:num w:numId="19">
    <w:abstractNumId w:val="0"/>
  </w:num>
  <w:num w:numId="20">
    <w:abstractNumId w:val="27"/>
  </w:num>
  <w:num w:numId="21">
    <w:abstractNumId w:val="43"/>
  </w:num>
  <w:num w:numId="22">
    <w:abstractNumId w:val="31"/>
  </w:num>
  <w:num w:numId="23">
    <w:abstractNumId w:val="47"/>
  </w:num>
  <w:num w:numId="24">
    <w:abstractNumId w:val="11"/>
  </w:num>
  <w:num w:numId="25">
    <w:abstractNumId w:val="5"/>
  </w:num>
  <w:num w:numId="26">
    <w:abstractNumId w:val="45"/>
  </w:num>
  <w:num w:numId="27">
    <w:abstractNumId w:val="1"/>
  </w:num>
  <w:num w:numId="28">
    <w:abstractNumId w:val="13"/>
  </w:num>
  <w:num w:numId="29">
    <w:abstractNumId w:val="14"/>
  </w:num>
  <w:num w:numId="30">
    <w:abstractNumId w:val="48"/>
  </w:num>
  <w:num w:numId="31">
    <w:abstractNumId w:val="28"/>
  </w:num>
  <w:num w:numId="32">
    <w:abstractNumId w:val="20"/>
  </w:num>
  <w:num w:numId="33">
    <w:abstractNumId w:val="21"/>
  </w:num>
  <w:num w:numId="34">
    <w:abstractNumId w:val="17"/>
  </w:num>
  <w:num w:numId="35">
    <w:abstractNumId w:val="34"/>
  </w:num>
  <w:num w:numId="36">
    <w:abstractNumId w:val="44"/>
  </w:num>
  <w:num w:numId="37">
    <w:abstractNumId w:val="37"/>
  </w:num>
  <w:num w:numId="38">
    <w:abstractNumId w:val="10"/>
  </w:num>
  <w:num w:numId="39">
    <w:abstractNumId w:val="12"/>
  </w:num>
  <w:num w:numId="40">
    <w:abstractNumId w:val="8"/>
  </w:num>
  <w:num w:numId="41">
    <w:abstractNumId w:val="4"/>
  </w:num>
  <w:num w:numId="42">
    <w:abstractNumId w:val="19"/>
  </w:num>
  <w:num w:numId="43">
    <w:abstractNumId w:val="40"/>
  </w:num>
  <w:num w:numId="44">
    <w:abstractNumId w:val="3"/>
  </w:num>
  <w:num w:numId="45">
    <w:abstractNumId w:val="25"/>
  </w:num>
  <w:num w:numId="46">
    <w:abstractNumId w:val="2"/>
  </w:num>
  <w:num w:numId="47">
    <w:abstractNumId w:val="35"/>
  </w:num>
  <w:num w:numId="48">
    <w:abstractNumId w:val="6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4E40"/>
    <w:rsid w:val="00013F4A"/>
    <w:rsid w:val="00030728"/>
    <w:rsid w:val="000362AC"/>
    <w:rsid w:val="00096FE5"/>
    <w:rsid w:val="000A792C"/>
    <w:rsid w:val="000C0DBC"/>
    <w:rsid w:val="000D0C7B"/>
    <w:rsid w:val="000D2751"/>
    <w:rsid w:val="000D6B3E"/>
    <w:rsid w:val="001678E9"/>
    <w:rsid w:val="001C1470"/>
    <w:rsid w:val="001F3E80"/>
    <w:rsid w:val="002377EB"/>
    <w:rsid w:val="0024557E"/>
    <w:rsid w:val="00256423"/>
    <w:rsid w:val="00285739"/>
    <w:rsid w:val="002A4E40"/>
    <w:rsid w:val="00315E07"/>
    <w:rsid w:val="00322545"/>
    <w:rsid w:val="00396AC9"/>
    <w:rsid w:val="00442D90"/>
    <w:rsid w:val="00454EBC"/>
    <w:rsid w:val="00514A6C"/>
    <w:rsid w:val="00556150"/>
    <w:rsid w:val="00560894"/>
    <w:rsid w:val="00582798"/>
    <w:rsid w:val="005D625D"/>
    <w:rsid w:val="005F6458"/>
    <w:rsid w:val="006471EF"/>
    <w:rsid w:val="006D1570"/>
    <w:rsid w:val="00795783"/>
    <w:rsid w:val="00912F8F"/>
    <w:rsid w:val="009A30C5"/>
    <w:rsid w:val="00A32FCF"/>
    <w:rsid w:val="00A4099C"/>
    <w:rsid w:val="00A818F5"/>
    <w:rsid w:val="00B52789"/>
    <w:rsid w:val="00BA410D"/>
    <w:rsid w:val="00C0505A"/>
    <w:rsid w:val="00C71F04"/>
    <w:rsid w:val="00C968C9"/>
    <w:rsid w:val="00CE2E52"/>
    <w:rsid w:val="00D917DB"/>
    <w:rsid w:val="00DA2EDA"/>
    <w:rsid w:val="00DA39BC"/>
    <w:rsid w:val="00DF7F87"/>
    <w:rsid w:val="00F50B39"/>
    <w:rsid w:val="40131185"/>
    <w:rsid w:val="4CAF051D"/>
    <w:rsid w:val="4E38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able of figures" w:semiHidden="0" w:qFormat="1"/>
    <w:lsdException w:name="footnote reference" w:semiHidden="0" w:qFormat="1"/>
    <w:lsdException w:name="annotation reference" w:qFormat="1"/>
    <w:lsdException w:name="line number" w:qFormat="1"/>
    <w:lsdException w:name="endnote reference" w:qFormat="1"/>
    <w:lsdException w:name="endnote text" w:qFormat="1"/>
    <w:lsdException w:name="Title" w:semiHidden="0" w:uiPriority="0" w:unhideWhenUsed="0" w:qFormat="1"/>
    <w:lsdException w:name="Default Paragraph Font" w:uiPriority="1" w:qFormat="1"/>
    <w:lsdException w:name="Body Text" w:semiHidden="0" w:unhideWhenUsed="0" w:qFormat="1"/>
    <w:lsdException w:name="Body Text Indent" w:qFormat="1"/>
    <w:lsdException w:name="Subtitle" w:semiHidden="0" w:uiPriority="0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szCs w:val="22"/>
      <w:lang w:val="kk"/>
    </w:rPr>
  </w:style>
  <w:style w:type="paragraph" w:styleId="1">
    <w:name w:val="heading 1"/>
    <w:basedOn w:val="a"/>
    <w:next w:val="a"/>
    <w:qFormat/>
    <w:pPr>
      <w:ind w:left="55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pPr>
      <w:spacing w:line="274" w:lineRule="auto"/>
      <w:ind w:left="553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5">
    <w:name w:val="heading 5"/>
    <w:basedOn w:val="a"/>
    <w:next w:val="a"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link w:val="70"/>
    <w:uiPriority w:val="9"/>
    <w:unhideWhenUsed/>
    <w:qFormat/>
    <w:pPr>
      <w:keepNext/>
      <w:keepLines/>
      <w:widowControl w:val="0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val="kk"/>
    </w:rPr>
  </w:style>
  <w:style w:type="paragraph" w:styleId="8">
    <w:name w:val="heading 8"/>
    <w:link w:val="80"/>
    <w:uiPriority w:val="9"/>
    <w:unhideWhenUsed/>
    <w:qFormat/>
    <w:pPr>
      <w:keepNext/>
      <w:keepLines/>
      <w:widowControl w:val="0"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val="kk"/>
    </w:rPr>
  </w:style>
  <w:style w:type="paragraph" w:styleId="9">
    <w:name w:val="heading 9"/>
    <w:link w:val="90"/>
    <w:uiPriority w:val="9"/>
    <w:unhideWhenUsed/>
    <w:qFormat/>
    <w:pPr>
      <w:keepNext/>
      <w:keepLines/>
      <w:widowControl w:val="0"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val="k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unhideWhenUsed/>
    <w:qFormat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6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7">
    <w:name w:val="Emphasis"/>
    <w:basedOn w:val="a0"/>
    <w:qFormat/>
    <w:rPr>
      <w:i/>
      <w:iCs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line number"/>
    <w:basedOn w:val="a0"/>
    <w:uiPriority w:val="99"/>
    <w:semiHidden/>
    <w:unhideWhenUsed/>
    <w:qFormat/>
  </w:style>
  <w:style w:type="character" w:styleId="aa">
    <w:name w:val="Strong"/>
    <w:basedOn w:val="a0"/>
    <w:uiPriority w:val="22"/>
    <w:qFormat/>
    <w:rPr>
      <w:b/>
      <w:bCs/>
    </w:rPr>
  </w:style>
  <w:style w:type="paragraph" w:styleId="ab">
    <w:name w:val="Balloon Text"/>
    <w:link w:val="ac"/>
    <w:uiPriority w:val="99"/>
    <w:semiHidden/>
    <w:unhideWhenUsed/>
    <w:qFormat/>
    <w:pPr>
      <w:widowControl w:val="0"/>
    </w:pPr>
    <w:rPr>
      <w:rFonts w:ascii="Tahoma" w:hAnsi="Tahoma" w:cs="Tahoma"/>
      <w:sz w:val="16"/>
      <w:szCs w:val="16"/>
      <w:lang w:val="kk"/>
    </w:rPr>
  </w:style>
  <w:style w:type="paragraph" w:styleId="ad">
    <w:name w:val="endnote text"/>
    <w:link w:val="ae"/>
    <w:uiPriority w:val="99"/>
    <w:semiHidden/>
    <w:unhideWhenUsed/>
    <w:qFormat/>
    <w:pPr>
      <w:widowControl w:val="0"/>
    </w:pPr>
    <w:rPr>
      <w:szCs w:val="22"/>
      <w:lang w:val="kk"/>
    </w:rPr>
  </w:style>
  <w:style w:type="paragraph" w:styleId="af">
    <w:name w:val="caption"/>
    <w:uiPriority w:val="35"/>
    <w:semiHidden/>
    <w:unhideWhenUsed/>
    <w:qFormat/>
    <w:pPr>
      <w:widowControl w:val="0"/>
      <w:spacing w:line="276" w:lineRule="auto"/>
    </w:pPr>
    <w:rPr>
      <w:b/>
      <w:bCs/>
      <w:color w:val="4F81BD" w:themeColor="accent1"/>
      <w:sz w:val="18"/>
      <w:szCs w:val="18"/>
      <w:lang w:val="kk"/>
    </w:rPr>
  </w:style>
  <w:style w:type="paragraph" w:styleId="af0">
    <w:name w:val="annotation text"/>
    <w:link w:val="af1"/>
    <w:uiPriority w:val="99"/>
    <w:semiHidden/>
    <w:unhideWhenUsed/>
    <w:qFormat/>
    <w:rPr>
      <w:lang w:val="kk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qFormat/>
    <w:rPr>
      <w:b/>
      <w:bCs/>
    </w:rPr>
  </w:style>
  <w:style w:type="paragraph" w:styleId="af4">
    <w:name w:val="footnote text"/>
    <w:link w:val="af5"/>
    <w:uiPriority w:val="99"/>
    <w:semiHidden/>
    <w:unhideWhenUsed/>
    <w:qFormat/>
    <w:pPr>
      <w:widowControl w:val="0"/>
      <w:spacing w:after="40"/>
    </w:pPr>
    <w:rPr>
      <w:sz w:val="18"/>
      <w:szCs w:val="22"/>
      <w:lang w:val="kk"/>
    </w:rPr>
  </w:style>
  <w:style w:type="paragraph" w:styleId="81">
    <w:name w:val="toc 8"/>
    <w:uiPriority w:val="39"/>
    <w:unhideWhenUsed/>
    <w:qFormat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af6">
    <w:name w:val="header"/>
    <w:link w:val="af7"/>
    <w:uiPriority w:val="99"/>
    <w:unhideWhenUsed/>
    <w:qFormat/>
    <w:pPr>
      <w:widowControl w:val="0"/>
      <w:tabs>
        <w:tab w:val="center" w:pos="4677"/>
        <w:tab w:val="right" w:pos="9355"/>
      </w:tabs>
    </w:pPr>
    <w:rPr>
      <w:sz w:val="22"/>
      <w:szCs w:val="22"/>
      <w:lang w:val="kk"/>
    </w:rPr>
  </w:style>
  <w:style w:type="paragraph" w:styleId="91">
    <w:name w:val="toc 9"/>
    <w:uiPriority w:val="39"/>
    <w:unhideWhenUsed/>
    <w:qFormat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uiPriority w:val="39"/>
    <w:unhideWhenUsed/>
    <w:qFormat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Body Text"/>
    <w:link w:val="af9"/>
    <w:uiPriority w:val="99"/>
    <w:qFormat/>
    <w:pPr>
      <w:widowControl w:val="0"/>
    </w:pPr>
    <w:rPr>
      <w:sz w:val="24"/>
      <w:szCs w:val="24"/>
      <w:lang w:val="kk"/>
    </w:rPr>
  </w:style>
  <w:style w:type="paragraph" w:styleId="10">
    <w:name w:val="toc 1"/>
    <w:uiPriority w:val="39"/>
    <w:unhideWhenUsed/>
    <w:qFormat/>
    <w:pPr>
      <w:widowControl w:val="0"/>
      <w:spacing w:after="100"/>
    </w:pPr>
    <w:rPr>
      <w:sz w:val="22"/>
      <w:szCs w:val="22"/>
      <w:lang w:val="kk"/>
    </w:rPr>
  </w:style>
  <w:style w:type="paragraph" w:styleId="60">
    <w:name w:val="toc 6"/>
    <w:uiPriority w:val="39"/>
    <w:unhideWhenUsed/>
    <w:qFormat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afa">
    <w:name w:val="table of figures"/>
    <w:uiPriority w:val="99"/>
    <w:unhideWhenUsed/>
    <w:qFormat/>
    <w:pPr>
      <w:widowControl w:val="0"/>
    </w:pPr>
    <w:rPr>
      <w:sz w:val="22"/>
      <w:szCs w:val="22"/>
      <w:lang w:val="kk"/>
    </w:rPr>
  </w:style>
  <w:style w:type="paragraph" w:styleId="30">
    <w:name w:val="toc 3"/>
    <w:uiPriority w:val="39"/>
    <w:unhideWhenUsed/>
    <w:qFormat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20">
    <w:name w:val="toc 2"/>
    <w:uiPriority w:val="39"/>
    <w:unhideWhenUsed/>
    <w:qFormat/>
    <w:pPr>
      <w:widowControl w:val="0"/>
      <w:tabs>
        <w:tab w:val="right" w:leader="dot" w:pos="10760"/>
      </w:tabs>
      <w:spacing w:after="100"/>
    </w:pPr>
    <w:rPr>
      <w:sz w:val="22"/>
      <w:szCs w:val="22"/>
      <w:lang w:val="kk"/>
    </w:rPr>
  </w:style>
  <w:style w:type="paragraph" w:styleId="40">
    <w:name w:val="toc 4"/>
    <w:uiPriority w:val="39"/>
    <w:unhideWhenUsed/>
    <w:qFormat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uiPriority w:val="39"/>
    <w:unhideWhenUsed/>
    <w:qFormat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Body Text Indent"/>
    <w:link w:val="afc"/>
    <w:uiPriority w:val="99"/>
    <w:semiHidden/>
    <w:unhideWhenUsed/>
    <w:qFormat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paragraph" w:styleId="afd">
    <w:name w:val="Title"/>
    <w:basedOn w:val="a"/>
    <w:next w:val="a"/>
    <w:qFormat/>
    <w:pPr>
      <w:spacing w:before="190"/>
      <w:ind w:left="974" w:right="577"/>
    </w:pPr>
    <w:rPr>
      <w:b/>
      <w:bCs/>
      <w:sz w:val="40"/>
      <w:szCs w:val="40"/>
    </w:rPr>
  </w:style>
  <w:style w:type="paragraph" w:styleId="afe">
    <w:name w:val="footer"/>
    <w:link w:val="aff"/>
    <w:uiPriority w:val="99"/>
    <w:unhideWhenUsed/>
    <w:qFormat/>
    <w:pPr>
      <w:widowControl w:val="0"/>
      <w:tabs>
        <w:tab w:val="center" w:pos="4677"/>
        <w:tab w:val="right" w:pos="9355"/>
      </w:tabs>
    </w:pPr>
    <w:rPr>
      <w:sz w:val="22"/>
      <w:szCs w:val="22"/>
      <w:lang w:val="kk"/>
    </w:rPr>
  </w:style>
  <w:style w:type="paragraph" w:styleId="aff0">
    <w:name w:val="Normal (Web)"/>
    <w:link w:val="aff1"/>
    <w:uiPriority w:val="99"/>
    <w:unhideWhenUsed/>
    <w:qFormat/>
    <w:pPr>
      <w:spacing w:after="135"/>
    </w:pPr>
    <w:rPr>
      <w:sz w:val="24"/>
      <w:szCs w:val="24"/>
    </w:rPr>
  </w:style>
  <w:style w:type="paragraph" w:styleId="aff2">
    <w:name w:val="Subtitle"/>
    <w:basedOn w:val="a"/>
    <w:next w:val="a"/>
    <w:qFormat/>
    <w:pPr>
      <w:widowControl/>
      <w:spacing w:after="160" w:line="259" w:lineRule="auto"/>
    </w:pPr>
    <w:rPr>
      <w:rFonts w:ascii="Calibri" w:eastAsia="Calibri" w:hAnsi="Calibri" w:cs="Calibri"/>
      <w:color w:val="5A5A5A"/>
    </w:rPr>
  </w:style>
  <w:style w:type="paragraph" w:styleId="HTML">
    <w:name w:val="HTML Preformatted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aff3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paragraph" w:styleId="21">
    <w:name w:val="Quote"/>
    <w:link w:val="22"/>
    <w:uiPriority w:val="29"/>
    <w:qFormat/>
    <w:pPr>
      <w:widowControl w:val="0"/>
      <w:ind w:left="720" w:right="720"/>
    </w:pPr>
    <w:rPr>
      <w:i/>
      <w:sz w:val="22"/>
      <w:szCs w:val="22"/>
      <w:lang w:val="kk"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ff4">
    <w:name w:val="Intense Quote"/>
    <w:link w:val="aff5"/>
    <w:uiPriority w:val="30"/>
    <w:qFormat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2"/>
      <w:szCs w:val="22"/>
      <w:lang w:val="kk"/>
    </w:rPr>
  </w:style>
  <w:style w:type="character" w:customStyle="1" w:styleId="aff5">
    <w:name w:val="Выделенная цитата Знак"/>
    <w:link w:val="aff4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qFormat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qFormat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qFormat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qFormat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qFormat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qFormat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qFormat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qFormat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qFormat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qFormat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qFormat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qFormat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f5">
    <w:name w:val="Текст сноски Знак"/>
    <w:link w:val="af4"/>
    <w:uiPriority w:val="99"/>
    <w:qFormat/>
    <w:rPr>
      <w:sz w:val="18"/>
    </w:rPr>
  </w:style>
  <w:style w:type="character" w:customStyle="1" w:styleId="ae">
    <w:name w:val="Текст концевой сноски Знак"/>
    <w:link w:val="ad"/>
    <w:uiPriority w:val="99"/>
    <w:qFormat/>
    <w:rPr>
      <w:sz w:val="20"/>
    </w:rPr>
  </w:style>
  <w:style w:type="table" w:customStyle="1" w:styleId="TableNormal0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List Paragraph"/>
    <w:link w:val="aff7"/>
    <w:uiPriority w:val="34"/>
    <w:qFormat/>
    <w:pPr>
      <w:widowControl w:val="0"/>
      <w:ind w:left="553" w:hanging="360"/>
    </w:pPr>
    <w:rPr>
      <w:sz w:val="22"/>
      <w:szCs w:val="22"/>
      <w:lang w:val="kk"/>
    </w:rPr>
  </w:style>
  <w:style w:type="paragraph" w:customStyle="1" w:styleId="TableParagraph">
    <w:name w:val="Table Paragraph"/>
    <w:uiPriority w:val="1"/>
    <w:qFormat/>
    <w:pPr>
      <w:widowControl w:val="0"/>
    </w:pPr>
    <w:rPr>
      <w:sz w:val="22"/>
      <w:szCs w:val="22"/>
      <w:lang w:val="kk"/>
    </w:rPr>
  </w:style>
  <w:style w:type="character" w:customStyle="1" w:styleId="ac">
    <w:name w:val="Текст выноски Знак"/>
    <w:basedOn w:val="a0"/>
    <w:link w:val="ab"/>
    <w:uiPriority w:val="99"/>
    <w:semiHidden/>
    <w:qFormat/>
    <w:rPr>
      <w:rFonts w:ascii="Tahoma" w:eastAsia="Times New Roman" w:hAnsi="Tahoma" w:cs="Tahoma"/>
      <w:sz w:val="16"/>
      <w:szCs w:val="16"/>
      <w:lang w:val="kk-KZ"/>
    </w:rPr>
  </w:style>
  <w:style w:type="paragraph" w:styleId="aff8">
    <w:name w:val="No Spacing"/>
    <w:link w:val="aff9"/>
    <w:uiPriority w:val="1"/>
    <w:qFormat/>
    <w:pPr>
      <w:widowControl w:val="0"/>
    </w:pPr>
    <w:rPr>
      <w:sz w:val="22"/>
      <w:szCs w:val="22"/>
      <w:lang w:val="kk-KZ"/>
    </w:rPr>
  </w:style>
  <w:style w:type="character" w:customStyle="1" w:styleId="af9">
    <w:name w:val="Основной текст Знак"/>
    <w:basedOn w:val="a0"/>
    <w:link w:val="af8"/>
    <w:uiPriority w:val="99"/>
    <w:qFormat/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ff9">
    <w:name w:val="Без интервала Знак"/>
    <w:link w:val="aff8"/>
    <w:uiPriority w:val="1"/>
    <w:qFormat/>
    <w:rPr>
      <w:rFonts w:ascii="Times New Roman" w:eastAsia="Times New Roman" w:hAnsi="Times New Roman" w:cs="Times New Roman"/>
      <w:lang w:val="kk-KZ"/>
    </w:rPr>
  </w:style>
  <w:style w:type="character" w:customStyle="1" w:styleId="aff1">
    <w:name w:val="Обычный (веб) Знак"/>
    <w:link w:val="aff0"/>
    <w:uiPriority w:val="99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uiPriority w:val="99"/>
    <w:qFormat/>
    <w:rPr>
      <w:color w:val="000000"/>
      <w:sz w:val="24"/>
      <w:szCs w:val="24"/>
    </w:rPr>
  </w:style>
  <w:style w:type="character" w:customStyle="1" w:styleId="11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character" w:customStyle="1" w:styleId="aff7">
    <w:name w:val="Абзац списка Знак"/>
    <w:link w:val="aff6"/>
    <w:uiPriority w:val="34"/>
    <w:qFormat/>
    <w:rPr>
      <w:rFonts w:ascii="Times New Roman" w:eastAsia="Times New Roman" w:hAnsi="Times New Roman" w:cs="Times New Roman"/>
      <w:lang w:val="kk-KZ"/>
    </w:rPr>
  </w:style>
  <w:style w:type="character" w:customStyle="1" w:styleId="s1">
    <w:name w:val="s1"/>
    <w:qFormat/>
    <w:rPr>
      <w:rFonts w:ascii="Times New Roman" w:hAnsi="Times New Roman" w:cs="Times New Roman" w:hint="default"/>
      <w:b/>
      <w:bCs/>
      <w:color w:val="000000"/>
      <w:sz w:val="36"/>
      <w:szCs w:val="36"/>
      <w:u w:val="none"/>
    </w:rPr>
  </w:style>
  <w:style w:type="character" w:customStyle="1" w:styleId="af7">
    <w:name w:val="Верхний колонтитул Знак"/>
    <w:basedOn w:val="a0"/>
    <w:link w:val="af6"/>
    <w:uiPriority w:val="99"/>
    <w:qFormat/>
    <w:rPr>
      <w:rFonts w:ascii="Times New Roman" w:eastAsia="Times New Roman" w:hAnsi="Times New Roman" w:cs="Times New Roman"/>
      <w:lang w:val="kk-KZ"/>
    </w:rPr>
  </w:style>
  <w:style w:type="character" w:customStyle="1" w:styleId="aff">
    <w:name w:val="Нижний колонтитул Знак"/>
    <w:basedOn w:val="a0"/>
    <w:link w:val="afe"/>
    <w:uiPriority w:val="99"/>
    <w:qFormat/>
    <w:rPr>
      <w:rFonts w:ascii="Times New Roman" w:eastAsia="Times New Roman" w:hAnsi="Times New Roman" w:cs="Times New Roman"/>
      <w:lang w:val="kk-KZ"/>
    </w:rPr>
  </w:style>
  <w:style w:type="table" w:customStyle="1" w:styleId="31">
    <w:name w:val="Сетка таблицы3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uiPriority w:val="1"/>
    <w:qFormat/>
    <w:pPr>
      <w:widowControl w:val="0"/>
      <w:spacing w:before="243"/>
      <w:ind w:left="1204" w:hanging="245"/>
    </w:pPr>
    <w:rPr>
      <w:b/>
      <w:bCs/>
      <w:sz w:val="24"/>
      <w:szCs w:val="24"/>
    </w:rPr>
  </w:style>
  <w:style w:type="paragraph" w:customStyle="1" w:styleId="111">
    <w:name w:val="Заголовок 11"/>
    <w:uiPriority w:val="1"/>
    <w:qFormat/>
    <w:pPr>
      <w:widowControl w:val="0"/>
      <w:ind w:left="974"/>
      <w:outlineLvl w:val="1"/>
    </w:pPr>
    <w:rPr>
      <w:b/>
      <w:bCs/>
      <w:sz w:val="24"/>
      <w:szCs w:val="24"/>
      <w:u w:val="single"/>
    </w:rPr>
  </w:style>
  <w:style w:type="character" w:customStyle="1" w:styleId="affa">
    <w:name w:val="Название Знак"/>
    <w:basedOn w:val="a0"/>
    <w:uiPriority w:val="10"/>
    <w:qFormat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c1">
    <w:name w:val="c1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qFormat/>
  </w:style>
  <w:style w:type="character" w:customStyle="1" w:styleId="c30">
    <w:name w:val="c30"/>
    <w:basedOn w:val="a0"/>
    <w:qFormat/>
  </w:style>
  <w:style w:type="table" w:customStyle="1" w:styleId="TableNormal1">
    <w:name w:val="Table Normal1"/>
    <w:unhideWhenUsed/>
    <w:qFormat/>
    <w:rPr>
      <w:rFonts w:ascii="Calibri" w:eastAsia="SimSu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оглавления1"/>
    <w:uiPriority w:val="39"/>
    <w:unhideWhenUsed/>
    <w:qFormat/>
    <w:pPr>
      <w:keepNext/>
      <w:keepLines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eNormal2">
    <w:name w:val="Table Normal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Заголовок 2 Знак"/>
    <w:basedOn w:val="a0"/>
    <w:uiPriority w:val="9"/>
    <w:qFormat/>
    <w:rPr>
      <w:rFonts w:ascii="Times New Roman" w:eastAsia="Times New Roman" w:hAnsi="Times New Roman" w:cs="Times New Roman"/>
      <w:b/>
      <w:bCs/>
      <w:i/>
      <w:iCs/>
      <w:sz w:val="24"/>
      <w:szCs w:val="24"/>
      <w:lang w:val="kk-KZ"/>
    </w:rPr>
  </w:style>
  <w:style w:type="paragraph" w:customStyle="1" w:styleId="quiz-title">
    <w:name w:val="quiz-title"/>
    <w:uiPriority w:val="99"/>
    <w:qFormat/>
    <w:pPr>
      <w:shd w:val="clear" w:color="auto" w:fill="000000"/>
      <w:spacing w:after="60" w:line="300" w:lineRule="atLeast"/>
    </w:pPr>
    <w:rPr>
      <w:color w:val="FFFFFF"/>
      <w:sz w:val="22"/>
      <w:szCs w:val="22"/>
      <w:shd w:val="clear" w:color="auto" w:fill="000000"/>
    </w:rPr>
  </w:style>
  <w:style w:type="paragraph" w:customStyle="1" w:styleId="footlink">
    <w:name w:val="footlink"/>
    <w:uiPriority w:val="99"/>
    <w:qFormat/>
    <w:pPr>
      <w:spacing w:after="60" w:line="300" w:lineRule="atLeast"/>
    </w:pPr>
    <w:rPr>
      <w:sz w:val="22"/>
      <w:szCs w:val="22"/>
    </w:rPr>
  </w:style>
  <w:style w:type="character" w:customStyle="1" w:styleId="41">
    <w:name w:val="Заголовок 4 Знак"/>
    <w:basedOn w:val="a0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  <w:lang w:val="kk-KZ"/>
    </w:rPr>
  </w:style>
  <w:style w:type="character" w:customStyle="1" w:styleId="32">
    <w:name w:val="Заголовок 3 Знак"/>
    <w:basedOn w:val="a0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kk-KZ"/>
    </w:rPr>
  </w:style>
  <w:style w:type="paragraph" w:customStyle="1" w:styleId="13">
    <w:name w:val="Без интервала1"/>
    <w:link w:val="NoSpacingChar"/>
    <w:qFormat/>
    <w:pPr>
      <w:spacing w:line="276" w:lineRule="auto"/>
    </w:pPr>
    <w:rPr>
      <w:b/>
      <w:sz w:val="24"/>
      <w:szCs w:val="24"/>
      <w:lang w:val="en-US"/>
    </w:rPr>
  </w:style>
  <w:style w:type="character" w:customStyle="1" w:styleId="NoSpacingChar">
    <w:name w:val="No Spacing Char"/>
    <w:link w:val="13"/>
    <w:qFormat/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14">
    <w:name w:val="Сетка таблицы1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Без интервала4"/>
    <w:uiPriority w:val="99"/>
    <w:qFormat/>
    <w:rPr>
      <w:rFonts w:ascii="Calibri" w:hAnsi="Calibri"/>
      <w:sz w:val="22"/>
      <w:szCs w:val="22"/>
    </w:rPr>
  </w:style>
  <w:style w:type="table" w:customStyle="1" w:styleId="112">
    <w:name w:val="Сетка таблицы11"/>
    <w:basedOn w:val="a1"/>
    <w:uiPriority w:val="3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6">
    <w:name w:val="Обычный1"/>
    <w:uiPriority w:val="99"/>
    <w:qFormat/>
    <w:pPr>
      <w:widowControl w:val="0"/>
      <w:spacing w:line="280" w:lineRule="auto"/>
      <w:ind w:left="40" w:firstLine="380"/>
      <w:jc w:val="both"/>
    </w:pPr>
  </w:style>
  <w:style w:type="paragraph" w:customStyle="1" w:styleId="FR1">
    <w:name w:val="FR1"/>
    <w:uiPriority w:val="99"/>
    <w:qFormat/>
    <w:pPr>
      <w:widowControl w:val="0"/>
      <w:jc w:val="both"/>
    </w:pPr>
    <w:rPr>
      <w:rFonts w:ascii="Arial" w:hAnsi="Arial"/>
      <w:b/>
    </w:rPr>
  </w:style>
  <w:style w:type="character" w:customStyle="1" w:styleId="FontStyle172">
    <w:name w:val="Font Style172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qFormat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affb">
    <w:name w:val="Подзаголовок Знак"/>
    <w:basedOn w:val="a0"/>
    <w:uiPriority w:val="99"/>
    <w:qFormat/>
    <w:rPr>
      <w:rFonts w:eastAsiaTheme="minorEastAsia"/>
      <w:color w:val="595959" w:themeColor="text1" w:themeTint="A6"/>
      <w:spacing w:val="15"/>
      <w:lang w:val="ru-RU"/>
    </w:rPr>
  </w:style>
  <w:style w:type="table" w:customStyle="1" w:styleId="Style35">
    <w:name w:val="_Style 35"/>
    <w:basedOn w:val="a1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qFormat/>
  </w:style>
  <w:style w:type="paragraph" w:customStyle="1" w:styleId="c8">
    <w:name w:val="c8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qFormat/>
  </w:style>
  <w:style w:type="character" w:customStyle="1" w:styleId="afc">
    <w:name w:val="Основной текст с отступом Знак"/>
    <w:basedOn w:val="a0"/>
    <w:link w:val="afb"/>
    <w:uiPriority w:val="99"/>
    <w:semiHidden/>
    <w:qFormat/>
    <w:rPr>
      <w:rFonts w:eastAsiaTheme="minorEastAsia"/>
      <w:lang w:val="ru-RU" w:eastAsia="ru-RU"/>
    </w:rPr>
  </w:style>
  <w:style w:type="character" w:customStyle="1" w:styleId="25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te">
    <w:name w:val="note"/>
    <w:basedOn w:val="a0"/>
    <w:qFormat/>
  </w:style>
  <w:style w:type="table" w:customStyle="1" w:styleId="113">
    <w:name w:val="Таблица простая 11"/>
    <w:basedOn w:val="a1"/>
    <w:uiPriority w:val="59"/>
    <w:qFormat/>
    <w:rPr>
      <w:rFonts w:eastAsia="SimSu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rPr>
      <w:rFonts w:eastAsia="SimSun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qFormat/>
    <w:rPr>
      <w:rFonts w:eastAsia="SimSun"/>
    </w:r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qFormat/>
    <w:rPr>
      <w:rFonts w:eastAsia="SimSun"/>
    </w:r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qFormat/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qFormat/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qFormat/>
    <w:rPr>
      <w:rFonts w:eastAsia="SimSun"/>
    </w:r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Pr>
      <w:rFonts w:eastAsia="SimSun"/>
    </w:r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paragraph" w:customStyle="1" w:styleId="17">
    <w:name w:val="Заголовок оглавления1"/>
    <w:uiPriority w:val="39"/>
    <w:unhideWhenUsed/>
    <w:qFormat/>
    <w:pPr>
      <w:keepNext/>
      <w:keepLines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anegp0gi0b9av8jahpyh">
    <w:name w:val="anegp0gi0b9av8jahpyh"/>
    <w:basedOn w:val="a0"/>
    <w:qFormat/>
  </w:style>
  <w:style w:type="character" w:customStyle="1" w:styleId="18">
    <w:name w:val="Гиперссылка1"/>
    <w:basedOn w:val="a0"/>
    <w:uiPriority w:val="99"/>
    <w:unhideWhenUsed/>
    <w:qFormat/>
    <w:rPr>
      <w:color w:val="0000FF"/>
      <w:u w:val="single"/>
    </w:rPr>
  </w:style>
  <w:style w:type="character" w:customStyle="1" w:styleId="html-span">
    <w:name w:val="html-span"/>
    <w:basedOn w:val="a0"/>
    <w:qFormat/>
  </w:style>
  <w:style w:type="paragraph" w:customStyle="1" w:styleId="411">
    <w:name w:val="Заголовок 41"/>
    <w:uiPriority w:val="9"/>
    <w:semiHidden/>
    <w:unhideWhenUsed/>
    <w:qFormat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</w:rPr>
  </w:style>
  <w:style w:type="character" w:customStyle="1" w:styleId="fadeinm1hgl8">
    <w:name w:val="_fadein_m1hgl_8"/>
    <w:basedOn w:val="a0"/>
    <w:qFormat/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  <w:style w:type="character" w:customStyle="1" w:styleId="19">
    <w:name w:val="Просмотренная гиперссылка1"/>
    <w:basedOn w:val="a0"/>
    <w:uiPriority w:val="99"/>
    <w:semiHidden/>
    <w:unhideWhenUsed/>
    <w:qFormat/>
    <w:rPr>
      <w:color w:val="800080"/>
      <w:u w:val="single"/>
    </w:rPr>
  </w:style>
  <w:style w:type="character" w:customStyle="1" w:styleId="412">
    <w:name w:val="Заголовок 4 Знак1"/>
    <w:basedOn w:val="a0"/>
    <w:uiPriority w:val="9"/>
    <w:semiHidden/>
    <w:qFormat/>
    <w:rPr>
      <w:rFonts w:ascii="Calibri Light" w:eastAsia="Times New Roman" w:hAnsi="Calibri Light" w:cs="Times New Roman"/>
      <w:b/>
      <w:bCs/>
      <w:i/>
      <w:iCs/>
      <w:color w:val="4472C4"/>
      <w:lang w:val="kk-KZ"/>
    </w:rPr>
  </w:style>
  <w:style w:type="character" w:customStyle="1" w:styleId="26">
    <w:name w:val="Просмотренная гиперссылка2"/>
    <w:basedOn w:val="a0"/>
    <w:uiPriority w:val="99"/>
    <w:semiHidden/>
    <w:unhideWhenUsed/>
    <w:qFormat/>
    <w:rPr>
      <w:color w:val="954F72"/>
      <w:u w:val="single"/>
    </w:rPr>
  </w:style>
  <w:style w:type="paragraph" w:customStyle="1" w:styleId="ds-markdown-paragraph">
    <w:name w:val="ds-markdown-paragraph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11">
    <w:name w:val="Table Normal11"/>
    <w:uiPriority w:val="2"/>
    <w:semiHidden/>
    <w:unhideWhenUsed/>
    <w:qFormat/>
    <w:pPr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0">
    <w:name w:val="s0"/>
    <w:qFormat/>
    <w:rPr>
      <w:rFonts w:ascii="Times New Roman" w:hAnsi="Times New Roman"/>
      <w:color w:val="000000"/>
      <w:sz w:val="28"/>
      <w:u w:val="none"/>
    </w:rPr>
  </w:style>
  <w:style w:type="character" w:customStyle="1" w:styleId="s000">
    <w:name w:val="s000"/>
    <w:qFormat/>
  </w:style>
  <w:style w:type="paragraph" w:customStyle="1" w:styleId="1a">
    <w:name w:val="Абзац списка1"/>
    <w:uiPriority w:val="99"/>
    <w:qFormat/>
    <w:pPr>
      <w:widowControl w:val="0"/>
      <w:autoSpaceDE w:val="0"/>
      <w:autoSpaceDN w:val="0"/>
      <w:ind w:left="393" w:firstLine="708"/>
      <w:jc w:val="both"/>
    </w:pPr>
    <w:rPr>
      <w:rFonts w:eastAsia="Calibri"/>
      <w:sz w:val="22"/>
      <w:szCs w:val="22"/>
    </w:rPr>
  </w:style>
  <w:style w:type="table" w:customStyle="1" w:styleId="120">
    <w:name w:val="Сетка таблицы12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примечания Знак"/>
    <w:basedOn w:val="a0"/>
    <w:link w:val="af0"/>
    <w:uiPriority w:val="99"/>
    <w:semiHidden/>
    <w:qFormat/>
    <w:rPr>
      <w:rFonts w:ascii="Times New Roman" w:eastAsia="Times New Roman" w:hAnsi="Times New Roman" w:cs="Times New Roman"/>
      <w:sz w:val="20"/>
      <w:szCs w:val="20"/>
      <w:lang w:val="kk-KZ" w:eastAsia="ru-RU"/>
    </w:rPr>
  </w:style>
  <w:style w:type="character" w:customStyle="1" w:styleId="af3">
    <w:name w:val="Тема примечания Знак"/>
    <w:basedOn w:val="af1"/>
    <w:link w:val="af2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kk-KZ"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7">
    <w:name w:val="Без интервала2"/>
    <w:uiPriority w:val="99"/>
    <w:qFormat/>
    <w:rPr>
      <w:rFonts w:ascii="Calibri" w:hAnsi="Calibri"/>
      <w:sz w:val="22"/>
      <w:szCs w:val="22"/>
    </w:rPr>
  </w:style>
  <w:style w:type="character" w:customStyle="1" w:styleId="28">
    <w:name w:val="Основной текст (2) + Полужирный"/>
    <w:basedOn w:val="a0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table" w:customStyle="1" w:styleId="29">
    <w:name w:val="Сетка таблицы29"/>
    <w:basedOn w:val="a1"/>
    <w:uiPriority w:val="39"/>
    <w:qFormat/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4">
    <w:name w:val="Iau?iue4"/>
    <w:uiPriority w:val="99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western">
    <w:name w:val="western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table" w:customStyle="1" w:styleId="43">
    <w:name w:val="Сетка таблицы4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paragraph" w:customStyle="1" w:styleId="Textbullet">
    <w:name w:val="Text_bullet"/>
    <w:uiPriority w:val="99"/>
    <w:qFormat/>
    <w:pPr>
      <w:widowControl w:val="0"/>
      <w:tabs>
        <w:tab w:val="left" w:pos="680"/>
      </w:tabs>
      <w:autoSpaceDE w:val="0"/>
      <w:autoSpaceDN w:val="0"/>
      <w:adjustRightInd w:val="0"/>
      <w:spacing w:line="280" w:lineRule="atLeast"/>
      <w:ind w:left="283"/>
      <w:jc w:val="both"/>
      <w:textAlignment w:val="center"/>
    </w:pPr>
    <w:rPr>
      <w:rFonts w:ascii="TimesNRCyrMT" w:hAnsi="TimesNRCyrMT" w:cs="TimesNRCyrMT"/>
      <w:b/>
      <w:bCs/>
      <w:color w:val="000000"/>
      <w:sz w:val="24"/>
      <w:szCs w:val="24"/>
    </w:rPr>
  </w:style>
  <w:style w:type="table" w:customStyle="1" w:styleId="Style48">
    <w:name w:val="_Style 4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_Style 4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_Style 5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_Style 5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2">
    <w:name w:val="_Style 5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3">
    <w:name w:val="_Style 5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4">
    <w:name w:val="_Style 5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5">
    <w:name w:val="_Style 5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6">
    <w:name w:val="_Style 5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7">
    <w:name w:val="_Style 5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8">
    <w:name w:val="_Style 58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9">
    <w:name w:val="_Style 59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1">
    <w:name w:val="_Style 6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2">
    <w:name w:val="_Style 6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5">
    <w:name w:val="_Style 6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6">
    <w:name w:val="_Style 6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7">
    <w:name w:val="_Style 7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8">
    <w:name w:val="_Style 7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9">
    <w:name w:val="_Style 79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0">
    <w:name w:val="_Style 8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4">
    <w:name w:val="_Style 8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85">
    <w:name w:val="_Style 8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86">
    <w:name w:val="_Style 8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7">
    <w:name w:val="_Style 87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8">
    <w:name w:val="_Style 88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9">
    <w:name w:val="_Style 89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0">
    <w:name w:val="_Style 90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1">
    <w:name w:val="_Style 91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2">
    <w:name w:val="_Style 92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3">
    <w:name w:val="_Style 93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4">
    <w:name w:val="_Style 94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5">
    <w:name w:val="_Style 95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6">
    <w:name w:val="_Style 96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7">
    <w:name w:val="_Style 9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98">
    <w:name w:val="_Style 9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9">
    <w:name w:val="_Style 9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0">
    <w:name w:val="_Style 10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1">
    <w:name w:val="_Style 10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2">
    <w:name w:val="_Style 10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3">
    <w:name w:val="_Style 10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4">
    <w:name w:val="_Style 10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05">
    <w:name w:val="_Style 105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6">
    <w:name w:val="_Style 106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7">
    <w:name w:val="_Style 107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8">
    <w:name w:val="_Style 10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09">
    <w:name w:val="_Style 10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0">
    <w:name w:val="_Style 11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1">
    <w:name w:val="_Style 11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2">
    <w:name w:val="_Style 11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3">
    <w:name w:val="_Style 11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4">
    <w:name w:val="_Style 11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5">
    <w:name w:val="_Style 11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0">
    <w:name w:val="_Style 12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1">
    <w:name w:val="_Style 12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2">
    <w:name w:val="_Style 12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3">
    <w:name w:val="_Style 12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4">
    <w:name w:val="_Style 12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5">
    <w:name w:val="_Style 12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6">
    <w:name w:val="_Style 12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7">
    <w:name w:val="_Style 12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8">
    <w:name w:val="_Style 12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9">
    <w:name w:val="_Style 12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0">
    <w:name w:val="_Style 13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2">
    <w:name w:val="_Style 13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3">
    <w:name w:val="_Style 13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4">
    <w:name w:val="_Style 13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5">
    <w:name w:val="_Style 13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6">
    <w:name w:val="_Style 13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7">
    <w:name w:val="_Style 13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8">
    <w:name w:val="_Style 13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9">
    <w:name w:val="_Style 13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0">
    <w:name w:val="_Style 14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1">
    <w:name w:val="_Style 14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3">
    <w:name w:val="_Style 14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4">
    <w:name w:val="_Style 14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5">
    <w:name w:val="_Style 14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6">
    <w:name w:val="_Style 14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7">
    <w:name w:val="_Style 14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8">
    <w:name w:val="_Style 14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9">
    <w:name w:val="_Style 14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0">
    <w:name w:val="_Style 15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1">
    <w:name w:val="_Style 15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2">
    <w:name w:val="_Style 152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3">
    <w:name w:val="_Style 153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11">
    <w:name w:val="_Style 141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21">
    <w:name w:val="_Style 142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31">
    <w:name w:val="_Style 143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character" w:customStyle="1" w:styleId="x193iq5w">
    <w:name w:val="x193iq5w"/>
    <w:basedOn w:val="a0"/>
    <w:qFormat/>
  </w:style>
  <w:style w:type="character" w:customStyle="1" w:styleId="x1s688f">
    <w:name w:val="x1s688f"/>
    <w:basedOn w:val="a0"/>
    <w:qFormat/>
  </w:style>
  <w:style w:type="paragraph" w:customStyle="1" w:styleId="114">
    <w:name w:val="Обычный11"/>
    <w:uiPriority w:val="99"/>
    <w:qFormat/>
    <w:rPr>
      <w:lang w:val="kk-KZ"/>
    </w:rPr>
  </w:style>
  <w:style w:type="table" w:customStyle="1" w:styleId="TableNormal3">
    <w:name w:val="Table Normal3"/>
    <w:qFormat/>
    <w:rPr>
      <w:lang w:bidi="kok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_Style 42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_Style 44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_Style 45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">
    <w:name w:val="_Style 46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1">
    <w:name w:val="_Style 81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2">
    <w:name w:val="_Style 82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3">
    <w:name w:val="_Style 83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6">
    <w:name w:val="_Style 116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7">
    <w:name w:val="_Style 117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8">
    <w:name w:val="_Style 118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9">
    <w:name w:val="_Style 119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paragraph" w:customStyle="1" w:styleId="Style10">
    <w:name w:val="Style10"/>
    <w:uiPriority w:val="99"/>
    <w:qFormat/>
    <w:pPr>
      <w:widowControl w:val="0"/>
      <w:autoSpaceDE w:val="0"/>
      <w:autoSpaceDN w:val="0"/>
      <w:adjustRightInd w:val="0"/>
      <w:spacing w:line="202" w:lineRule="exact"/>
    </w:pPr>
    <w:rPr>
      <w:rFonts w:ascii="Arial" w:hAnsi="Arial"/>
      <w:sz w:val="24"/>
      <w:szCs w:val="24"/>
    </w:rPr>
  </w:style>
  <w:style w:type="paragraph" w:customStyle="1" w:styleId="Style12">
    <w:name w:val="Style12"/>
    <w:uiPriority w:val="99"/>
    <w:qFormat/>
    <w:pPr>
      <w:widowControl w:val="0"/>
      <w:autoSpaceDE w:val="0"/>
      <w:autoSpaceDN w:val="0"/>
      <w:adjustRightInd w:val="0"/>
      <w:spacing w:line="245" w:lineRule="exact"/>
    </w:pPr>
    <w:rPr>
      <w:rFonts w:ascii="Arial" w:hAnsi="Arial"/>
      <w:sz w:val="24"/>
      <w:szCs w:val="24"/>
    </w:rPr>
  </w:style>
  <w:style w:type="paragraph" w:customStyle="1" w:styleId="Style19">
    <w:name w:val="Style19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18">
    <w:name w:val="Style18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480">
    <w:name w:val="Style48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32">
    <w:name w:val="Style32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53">
    <w:name w:val="Font Style53"/>
    <w:qFormat/>
    <w:rPr>
      <w:rFonts w:ascii="Arial" w:hAnsi="Arial" w:cs="Arial" w:hint="default"/>
      <w:sz w:val="16"/>
      <w:szCs w:val="16"/>
    </w:rPr>
  </w:style>
  <w:style w:type="character" w:customStyle="1" w:styleId="FontStyle56">
    <w:name w:val="Font Style56"/>
    <w:qFormat/>
    <w:rPr>
      <w:rFonts w:ascii="Arial" w:hAnsi="Arial" w:cs="Arial" w:hint="default"/>
      <w:sz w:val="14"/>
      <w:szCs w:val="14"/>
    </w:rPr>
  </w:style>
  <w:style w:type="character" w:customStyle="1" w:styleId="FontStyle59">
    <w:name w:val="Font Style59"/>
    <w:qFormat/>
    <w:rPr>
      <w:rFonts w:ascii="Arial" w:hAnsi="Arial" w:cs="Arial" w:hint="default"/>
      <w:sz w:val="16"/>
      <w:szCs w:val="16"/>
    </w:rPr>
  </w:style>
  <w:style w:type="character" w:customStyle="1" w:styleId="FontStyle60">
    <w:name w:val="Font Style60"/>
    <w:qFormat/>
    <w:rPr>
      <w:rFonts w:ascii="Arial" w:hAnsi="Arial" w:cs="Arial" w:hint="default"/>
      <w:sz w:val="14"/>
      <w:szCs w:val="14"/>
    </w:rPr>
  </w:style>
  <w:style w:type="character" w:customStyle="1" w:styleId="FontStyle57">
    <w:name w:val="Font Style57"/>
    <w:qFormat/>
    <w:rPr>
      <w:rFonts w:ascii="Arial" w:hAnsi="Arial" w:cs="Arial" w:hint="default"/>
      <w:b/>
      <w:bCs/>
      <w:sz w:val="14"/>
      <w:szCs w:val="14"/>
    </w:rPr>
  </w:style>
  <w:style w:type="character" w:customStyle="1" w:styleId="FontStyle58">
    <w:name w:val="Font Style58"/>
    <w:qFormat/>
    <w:rPr>
      <w:rFonts w:ascii="Arial" w:hAnsi="Arial" w:cs="Arial" w:hint="default"/>
      <w:i/>
      <w:iCs/>
      <w:spacing w:val="20"/>
      <w:sz w:val="16"/>
      <w:szCs w:val="16"/>
    </w:rPr>
  </w:style>
  <w:style w:type="character" w:customStyle="1" w:styleId="FontStyle63">
    <w:name w:val="Font Style63"/>
    <w:qFormat/>
    <w:rPr>
      <w:rFonts w:ascii="Arial" w:hAnsi="Arial" w:cs="Arial" w:hint="default"/>
      <w:b/>
      <w:bCs/>
      <w:sz w:val="16"/>
      <w:szCs w:val="16"/>
    </w:rPr>
  </w:style>
  <w:style w:type="table" w:customStyle="1" w:styleId="52">
    <w:name w:val="Сетка таблицы5"/>
    <w:basedOn w:val="a1"/>
    <w:uiPriority w:val="59"/>
    <w:qFormat/>
    <w:rPr>
      <w:rFonts w:ascii="Calibri" w:eastAsia="SimSu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qFormat/>
    <w:rPr>
      <w:rFonts w:ascii="Calibri" w:eastAsia="SimSu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8">
    <w:name w:val="_Style 42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9">
    <w:name w:val="_Style 42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0">
    <w:name w:val="_Style 43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1">
    <w:name w:val="_Style 431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2">
    <w:name w:val="_Style 43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3">
    <w:name w:val="_Style 4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4">
    <w:name w:val="_Style 434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5">
    <w:name w:val="_Style 435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6">
    <w:name w:val="_Style 4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7">
    <w:name w:val="_Style 43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8">
    <w:name w:val="_Style 43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9">
    <w:name w:val="_Style 43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0">
    <w:name w:val="_Style 4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1">
    <w:name w:val="_Style 4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2">
    <w:name w:val="_Style 4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3">
    <w:name w:val="_Style 44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4">
    <w:name w:val="_Style 44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5">
    <w:name w:val="_Style 4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6">
    <w:name w:val="_Style 44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7">
    <w:name w:val="_Style 44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8">
    <w:name w:val="_Style 44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9">
    <w:name w:val="_Style 44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0">
    <w:name w:val="_Style 45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1">
    <w:name w:val="_Style 451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2">
    <w:name w:val="_Style 452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3">
    <w:name w:val="_Style 45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4">
    <w:name w:val="_Style 45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5">
    <w:name w:val="_Style 45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6">
    <w:name w:val="_Style 45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7">
    <w:name w:val="_Style 45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8">
    <w:name w:val="_Style 45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9">
    <w:name w:val="_Style 459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0">
    <w:name w:val="_Style 46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1">
    <w:name w:val="_Style 46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2">
    <w:name w:val="_Style 462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3">
    <w:name w:val="_Style 46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4">
    <w:name w:val="_Style 46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5">
    <w:name w:val="_Style 465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6">
    <w:name w:val="_Style 466"/>
    <w:basedOn w:val="TableNormal0"/>
    <w:qFormat/>
    <w:tblPr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Style467">
    <w:name w:val="_Style 467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8">
    <w:name w:val="_Style 46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9">
    <w:name w:val="_Style 46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0">
    <w:name w:val="_Style 47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1">
    <w:name w:val="_Style 47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2">
    <w:name w:val="_Style 472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3">
    <w:name w:val="_Style 473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4">
    <w:name w:val="_Style 474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5">
    <w:name w:val="_Style 475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6">
    <w:name w:val="_Style 476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7">
    <w:name w:val="_Style 47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8">
    <w:name w:val="_Style 47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9">
    <w:name w:val="_Style 47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00">
    <w:name w:val="_Style 48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1">
    <w:name w:val="_Style 48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2">
    <w:name w:val="_Style 482"/>
    <w:basedOn w:val="TableNormal0"/>
    <w:qFormat/>
    <w:rPr>
      <w:sz w:val="24"/>
      <w:szCs w:val="24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483">
    <w:name w:val="_Style 48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4">
    <w:name w:val="_Style 48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5">
    <w:name w:val="_Style 485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6">
    <w:name w:val="_Style 48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7">
    <w:name w:val="_Style 487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8">
    <w:name w:val="_Style 48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9">
    <w:name w:val="_Style 489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0">
    <w:name w:val="_Style 490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1">
    <w:name w:val="_Style 49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2">
    <w:name w:val="_Style 49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3">
    <w:name w:val="_Style 493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able of figures" w:semiHidden="0" w:qFormat="1"/>
    <w:lsdException w:name="footnote reference" w:semiHidden="0" w:qFormat="1"/>
    <w:lsdException w:name="annotation reference" w:qFormat="1"/>
    <w:lsdException w:name="line number" w:qFormat="1"/>
    <w:lsdException w:name="endnote reference" w:qFormat="1"/>
    <w:lsdException w:name="endnote text" w:qFormat="1"/>
    <w:lsdException w:name="Title" w:semiHidden="0" w:uiPriority="0" w:unhideWhenUsed="0" w:qFormat="1"/>
    <w:lsdException w:name="Default Paragraph Font" w:uiPriority="1" w:qFormat="1"/>
    <w:lsdException w:name="Body Text" w:semiHidden="0" w:unhideWhenUsed="0" w:qFormat="1"/>
    <w:lsdException w:name="Body Text Indent" w:qFormat="1"/>
    <w:lsdException w:name="Subtitle" w:semiHidden="0" w:uiPriority="0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szCs w:val="22"/>
      <w:lang w:val="kk"/>
    </w:rPr>
  </w:style>
  <w:style w:type="paragraph" w:styleId="1">
    <w:name w:val="heading 1"/>
    <w:basedOn w:val="a"/>
    <w:next w:val="a"/>
    <w:qFormat/>
    <w:pPr>
      <w:ind w:left="55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pPr>
      <w:spacing w:line="274" w:lineRule="auto"/>
      <w:ind w:left="553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5">
    <w:name w:val="heading 5"/>
    <w:basedOn w:val="a"/>
    <w:next w:val="a"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link w:val="70"/>
    <w:uiPriority w:val="9"/>
    <w:unhideWhenUsed/>
    <w:qFormat/>
    <w:pPr>
      <w:keepNext/>
      <w:keepLines/>
      <w:widowControl w:val="0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val="kk"/>
    </w:rPr>
  </w:style>
  <w:style w:type="paragraph" w:styleId="8">
    <w:name w:val="heading 8"/>
    <w:link w:val="80"/>
    <w:uiPriority w:val="9"/>
    <w:unhideWhenUsed/>
    <w:qFormat/>
    <w:pPr>
      <w:keepNext/>
      <w:keepLines/>
      <w:widowControl w:val="0"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val="kk"/>
    </w:rPr>
  </w:style>
  <w:style w:type="paragraph" w:styleId="9">
    <w:name w:val="heading 9"/>
    <w:link w:val="90"/>
    <w:uiPriority w:val="9"/>
    <w:unhideWhenUsed/>
    <w:qFormat/>
    <w:pPr>
      <w:keepNext/>
      <w:keepLines/>
      <w:widowControl w:val="0"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val="k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unhideWhenUsed/>
    <w:qFormat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6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7">
    <w:name w:val="Emphasis"/>
    <w:basedOn w:val="a0"/>
    <w:qFormat/>
    <w:rPr>
      <w:i/>
      <w:iCs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line number"/>
    <w:basedOn w:val="a0"/>
    <w:uiPriority w:val="99"/>
    <w:semiHidden/>
    <w:unhideWhenUsed/>
    <w:qFormat/>
  </w:style>
  <w:style w:type="character" w:styleId="aa">
    <w:name w:val="Strong"/>
    <w:basedOn w:val="a0"/>
    <w:uiPriority w:val="22"/>
    <w:qFormat/>
    <w:rPr>
      <w:b/>
      <w:bCs/>
    </w:rPr>
  </w:style>
  <w:style w:type="paragraph" w:styleId="ab">
    <w:name w:val="Balloon Text"/>
    <w:link w:val="ac"/>
    <w:uiPriority w:val="99"/>
    <w:semiHidden/>
    <w:unhideWhenUsed/>
    <w:qFormat/>
    <w:pPr>
      <w:widowControl w:val="0"/>
    </w:pPr>
    <w:rPr>
      <w:rFonts w:ascii="Tahoma" w:hAnsi="Tahoma" w:cs="Tahoma"/>
      <w:sz w:val="16"/>
      <w:szCs w:val="16"/>
      <w:lang w:val="kk"/>
    </w:rPr>
  </w:style>
  <w:style w:type="paragraph" w:styleId="ad">
    <w:name w:val="endnote text"/>
    <w:link w:val="ae"/>
    <w:uiPriority w:val="99"/>
    <w:semiHidden/>
    <w:unhideWhenUsed/>
    <w:qFormat/>
    <w:pPr>
      <w:widowControl w:val="0"/>
    </w:pPr>
    <w:rPr>
      <w:szCs w:val="22"/>
      <w:lang w:val="kk"/>
    </w:rPr>
  </w:style>
  <w:style w:type="paragraph" w:styleId="af">
    <w:name w:val="caption"/>
    <w:uiPriority w:val="35"/>
    <w:semiHidden/>
    <w:unhideWhenUsed/>
    <w:qFormat/>
    <w:pPr>
      <w:widowControl w:val="0"/>
      <w:spacing w:line="276" w:lineRule="auto"/>
    </w:pPr>
    <w:rPr>
      <w:b/>
      <w:bCs/>
      <w:color w:val="4F81BD" w:themeColor="accent1"/>
      <w:sz w:val="18"/>
      <w:szCs w:val="18"/>
      <w:lang w:val="kk"/>
    </w:rPr>
  </w:style>
  <w:style w:type="paragraph" w:styleId="af0">
    <w:name w:val="annotation text"/>
    <w:link w:val="af1"/>
    <w:uiPriority w:val="99"/>
    <w:semiHidden/>
    <w:unhideWhenUsed/>
    <w:qFormat/>
    <w:rPr>
      <w:lang w:val="kk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qFormat/>
    <w:rPr>
      <w:b/>
      <w:bCs/>
    </w:rPr>
  </w:style>
  <w:style w:type="paragraph" w:styleId="af4">
    <w:name w:val="footnote text"/>
    <w:link w:val="af5"/>
    <w:uiPriority w:val="99"/>
    <w:semiHidden/>
    <w:unhideWhenUsed/>
    <w:qFormat/>
    <w:pPr>
      <w:widowControl w:val="0"/>
      <w:spacing w:after="40"/>
    </w:pPr>
    <w:rPr>
      <w:sz w:val="18"/>
      <w:szCs w:val="22"/>
      <w:lang w:val="kk"/>
    </w:rPr>
  </w:style>
  <w:style w:type="paragraph" w:styleId="81">
    <w:name w:val="toc 8"/>
    <w:uiPriority w:val="39"/>
    <w:unhideWhenUsed/>
    <w:qFormat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af6">
    <w:name w:val="header"/>
    <w:link w:val="af7"/>
    <w:uiPriority w:val="99"/>
    <w:unhideWhenUsed/>
    <w:qFormat/>
    <w:pPr>
      <w:widowControl w:val="0"/>
      <w:tabs>
        <w:tab w:val="center" w:pos="4677"/>
        <w:tab w:val="right" w:pos="9355"/>
      </w:tabs>
    </w:pPr>
    <w:rPr>
      <w:sz w:val="22"/>
      <w:szCs w:val="22"/>
      <w:lang w:val="kk"/>
    </w:rPr>
  </w:style>
  <w:style w:type="paragraph" w:styleId="91">
    <w:name w:val="toc 9"/>
    <w:uiPriority w:val="39"/>
    <w:unhideWhenUsed/>
    <w:qFormat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uiPriority w:val="39"/>
    <w:unhideWhenUsed/>
    <w:qFormat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Body Text"/>
    <w:link w:val="af9"/>
    <w:uiPriority w:val="99"/>
    <w:qFormat/>
    <w:pPr>
      <w:widowControl w:val="0"/>
    </w:pPr>
    <w:rPr>
      <w:sz w:val="24"/>
      <w:szCs w:val="24"/>
      <w:lang w:val="kk"/>
    </w:rPr>
  </w:style>
  <w:style w:type="paragraph" w:styleId="10">
    <w:name w:val="toc 1"/>
    <w:uiPriority w:val="39"/>
    <w:unhideWhenUsed/>
    <w:qFormat/>
    <w:pPr>
      <w:widowControl w:val="0"/>
      <w:spacing w:after="100"/>
    </w:pPr>
    <w:rPr>
      <w:sz w:val="22"/>
      <w:szCs w:val="22"/>
      <w:lang w:val="kk"/>
    </w:rPr>
  </w:style>
  <w:style w:type="paragraph" w:styleId="60">
    <w:name w:val="toc 6"/>
    <w:uiPriority w:val="39"/>
    <w:unhideWhenUsed/>
    <w:qFormat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afa">
    <w:name w:val="table of figures"/>
    <w:uiPriority w:val="99"/>
    <w:unhideWhenUsed/>
    <w:qFormat/>
    <w:pPr>
      <w:widowControl w:val="0"/>
    </w:pPr>
    <w:rPr>
      <w:sz w:val="22"/>
      <w:szCs w:val="22"/>
      <w:lang w:val="kk"/>
    </w:rPr>
  </w:style>
  <w:style w:type="paragraph" w:styleId="30">
    <w:name w:val="toc 3"/>
    <w:uiPriority w:val="39"/>
    <w:unhideWhenUsed/>
    <w:qFormat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20">
    <w:name w:val="toc 2"/>
    <w:uiPriority w:val="39"/>
    <w:unhideWhenUsed/>
    <w:qFormat/>
    <w:pPr>
      <w:widowControl w:val="0"/>
      <w:tabs>
        <w:tab w:val="right" w:leader="dot" w:pos="10760"/>
      </w:tabs>
      <w:spacing w:after="100"/>
    </w:pPr>
    <w:rPr>
      <w:sz w:val="22"/>
      <w:szCs w:val="22"/>
      <w:lang w:val="kk"/>
    </w:rPr>
  </w:style>
  <w:style w:type="paragraph" w:styleId="40">
    <w:name w:val="toc 4"/>
    <w:uiPriority w:val="39"/>
    <w:unhideWhenUsed/>
    <w:qFormat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uiPriority w:val="39"/>
    <w:unhideWhenUsed/>
    <w:qFormat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Body Text Indent"/>
    <w:link w:val="afc"/>
    <w:uiPriority w:val="99"/>
    <w:semiHidden/>
    <w:unhideWhenUsed/>
    <w:qFormat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paragraph" w:styleId="afd">
    <w:name w:val="Title"/>
    <w:basedOn w:val="a"/>
    <w:next w:val="a"/>
    <w:qFormat/>
    <w:pPr>
      <w:spacing w:before="190"/>
      <w:ind w:left="974" w:right="577"/>
    </w:pPr>
    <w:rPr>
      <w:b/>
      <w:bCs/>
      <w:sz w:val="40"/>
      <w:szCs w:val="40"/>
    </w:rPr>
  </w:style>
  <w:style w:type="paragraph" w:styleId="afe">
    <w:name w:val="footer"/>
    <w:link w:val="aff"/>
    <w:uiPriority w:val="99"/>
    <w:unhideWhenUsed/>
    <w:qFormat/>
    <w:pPr>
      <w:widowControl w:val="0"/>
      <w:tabs>
        <w:tab w:val="center" w:pos="4677"/>
        <w:tab w:val="right" w:pos="9355"/>
      </w:tabs>
    </w:pPr>
    <w:rPr>
      <w:sz w:val="22"/>
      <w:szCs w:val="22"/>
      <w:lang w:val="kk"/>
    </w:rPr>
  </w:style>
  <w:style w:type="paragraph" w:styleId="aff0">
    <w:name w:val="Normal (Web)"/>
    <w:link w:val="aff1"/>
    <w:uiPriority w:val="99"/>
    <w:unhideWhenUsed/>
    <w:qFormat/>
    <w:pPr>
      <w:spacing w:after="135"/>
    </w:pPr>
    <w:rPr>
      <w:sz w:val="24"/>
      <w:szCs w:val="24"/>
    </w:rPr>
  </w:style>
  <w:style w:type="paragraph" w:styleId="aff2">
    <w:name w:val="Subtitle"/>
    <w:basedOn w:val="a"/>
    <w:next w:val="a"/>
    <w:qFormat/>
    <w:pPr>
      <w:widowControl/>
      <w:spacing w:after="160" w:line="259" w:lineRule="auto"/>
    </w:pPr>
    <w:rPr>
      <w:rFonts w:ascii="Calibri" w:eastAsia="Calibri" w:hAnsi="Calibri" w:cs="Calibri"/>
      <w:color w:val="5A5A5A"/>
    </w:rPr>
  </w:style>
  <w:style w:type="paragraph" w:styleId="HTML">
    <w:name w:val="HTML Preformatted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aff3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paragraph" w:styleId="21">
    <w:name w:val="Quote"/>
    <w:link w:val="22"/>
    <w:uiPriority w:val="29"/>
    <w:qFormat/>
    <w:pPr>
      <w:widowControl w:val="0"/>
      <w:ind w:left="720" w:right="720"/>
    </w:pPr>
    <w:rPr>
      <w:i/>
      <w:sz w:val="22"/>
      <w:szCs w:val="22"/>
      <w:lang w:val="kk"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ff4">
    <w:name w:val="Intense Quote"/>
    <w:link w:val="aff5"/>
    <w:uiPriority w:val="30"/>
    <w:qFormat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2"/>
      <w:szCs w:val="22"/>
      <w:lang w:val="kk"/>
    </w:rPr>
  </w:style>
  <w:style w:type="character" w:customStyle="1" w:styleId="aff5">
    <w:name w:val="Выделенная цитата Знак"/>
    <w:link w:val="aff4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qFormat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qFormat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qFormat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qFormat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qFormat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qFormat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qFormat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qFormat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qFormat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qFormat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qFormat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qFormat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f5">
    <w:name w:val="Текст сноски Знак"/>
    <w:link w:val="af4"/>
    <w:uiPriority w:val="99"/>
    <w:qFormat/>
    <w:rPr>
      <w:sz w:val="18"/>
    </w:rPr>
  </w:style>
  <w:style w:type="character" w:customStyle="1" w:styleId="ae">
    <w:name w:val="Текст концевой сноски Знак"/>
    <w:link w:val="ad"/>
    <w:uiPriority w:val="99"/>
    <w:qFormat/>
    <w:rPr>
      <w:sz w:val="20"/>
    </w:rPr>
  </w:style>
  <w:style w:type="table" w:customStyle="1" w:styleId="TableNormal0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List Paragraph"/>
    <w:link w:val="aff7"/>
    <w:uiPriority w:val="34"/>
    <w:qFormat/>
    <w:pPr>
      <w:widowControl w:val="0"/>
      <w:ind w:left="553" w:hanging="360"/>
    </w:pPr>
    <w:rPr>
      <w:sz w:val="22"/>
      <w:szCs w:val="22"/>
      <w:lang w:val="kk"/>
    </w:rPr>
  </w:style>
  <w:style w:type="paragraph" w:customStyle="1" w:styleId="TableParagraph">
    <w:name w:val="Table Paragraph"/>
    <w:uiPriority w:val="1"/>
    <w:qFormat/>
    <w:pPr>
      <w:widowControl w:val="0"/>
    </w:pPr>
    <w:rPr>
      <w:sz w:val="22"/>
      <w:szCs w:val="22"/>
      <w:lang w:val="kk"/>
    </w:rPr>
  </w:style>
  <w:style w:type="character" w:customStyle="1" w:styleId="ac">
    <w:name w:val="Текст выноски Знак"/>
    <w:basedOn w:val="a0"/>
    <w:link w:val="ab"/>
    <w:uiPriority w:val="99"/>
    <w:semiHidden/>
    <w:qFormat/>
    <w:rPr>
      <w:rFonts w:ascii="Tahoma" w:eastAsia="Times New Roman" w:hAnsi="Tahoma" w:cs="Tahoma"/>
      <w:sz w:val="16"/>
      <w:szCs w:val="16"/>
      <w:lang w:val="kk-KZ"/>
    </w:rPr>
  </w:style>
  <w:style w:type="paragraph" w:styleId="aff8">
    <w:name w:val="No Spacing"/>
    <w:link w:val="aff9"/>
    <w:uiPriority w:val="1"/>
    <w:qFormat/>
    <w:pPr>
      <w:widowControl w:val="0"/>
    </w:pPr>
    <w:rPr>
      <w:sz w:val="22"/>
      <w:szCs w:val="22"/>
      <w:lang w:val="kk-KZ"/>
    </w:rPr>
  </w:style>
  <w:style w:type="character" w:customStyle="1" w:styleId="af9">
    <w:name w:val="Основной текст Знак"/>
    <w:basedOn w:val="a0"/>
    <w:link w:val="af8"/>
    <w:uiPriority w:val="99"/>
    <w:qFormat/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ff9">
    <w:name w:val="Без интервала Знак"/>
    <w:link w:val="aff8"/>
    <w:uiPriority w:val="1"/>
    <w:qFormat/>
    <w:rPr>
      <w:rFonts w:ascii="Times New Roman" w:eastAsia="Times New Roman" w:hAnsi="Times New Roman" w:cs="Times New Roman"/>
      <w:lang w:val="kk-KZ"/>
    </w:rPr>
  </w:style>
  <w:style w:type="character" w:customStyle="1" w:styleId="aff1">
    <w:name w:val="Обычный (веб) Знак"/>
    <w:link w:val="aff0"/>
    <w:uiPriority w:val="99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uiPriority w:val="99"/>
    <w:qFormat/>
    <w:rPr>
      <w:color w:val="000000"/>
      <w:sz w:val="24"/>
      <w:szCs w:val="24"/>
    </w:rPr>
  </w:style>
  <w:style w:type="character" w:customStyle="1" w:styleId="11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character" w:customStyle="1" w:styleId="aff7">
    <w:name w:val="Абзац списка Знак"/>
    <w:link w:val="aff6"/>
    <w:uiPriority w:val="34"/>
    <w:qFormat/>
    <w:rPr>
      <w:rFonts w:ascii="Times New Roman" w:eastAsia="Times New Roman" w:hAnsi="Times New Roman" w:cs="Times New Roman"/>
      <w:lang w:val="kk-KZ"/>
    </w:rPr>
  </w:style>
  <w:style w:type="character" w:customStyle="1" w:styleId="s1">
    <w:name w:val="s1"/>
    <w:qFormat/>
    <w:rPr>
      <w:rFonts w:ascii="Times New Roman" w:hAnsi="Times New Roman" w:cs="Times New Roman" w:hint="default"/>
      <w:b/>
      <w:bCs/>
      <w:color w:val="000000"/>
      <w:sz w:val="36"/>
      <w:szCs w:val="36"/>
      <w:u w:val="none"/>
    </w:rPr>
  </w:style>
  <w:style w:type="character" w:customStyle="1" w:styleId="af7">
    <w:name w:val="Верхний колонтитул Знак"/>
    <w:basedOn w:val="a0"/>
    <w:link w:val="af6"/>
    <w:uiPriority w:val="99"/>
    <w:qFormat/>
    <w:rPr>
      <w:rFonts w:ascii="Times New Roman" w:eastAsia="Times New Roman" w:hAnsi="Times New Roman" w:cs="Times New Roman"/>
      <w:lang w:val="kk-KZ"/>
    </w:rPr>
  </w:style>
  <w:style w:type="character" w:customStyle="1" w:styleId="aff">
    <w:name w:val="Нижний колонтитул Знак"/>
    <w:basedOn w:val="a0"/>
    <w:link w:val="afe"/>
    <w:uiPriority w:val="99"/>
    <w:qFormat/>
    <w:rPr>
      <w:rFonts w:ascii="Times New Roman" w:eastAsia="Times New Roman" w:hAnsi="Times New Roman" w:cs="Times New Roman"/>
      <w:lang w:val="kk-KZ"/>
    </w:rPr>
  </w:style>
  <w:style w:type="table" w:customStyle="1" w:styleId="31">
    <w:name w:val="Сетка таблицы3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uiPriority w:val="1"/>
    <w:qFormat/>
    <w:pPr>
      <w:widowControl w:val="0"/>
      <w:spacing w:before="243"/>
      <w:ind w:left="1204" w:hanging="245"/>
    </w:pPr>
    <w:rPr>
      <w:b/>
      <w:bCs/>
      <w:sz w:val="24"/>
      <w:szCs w:val="24"/>
    </w:rPr>
  </w:style>
  <w:style w:type="paragraph" w:customStyle="1" w:styleId="111">
    <w:name w:val="Заголовок 11"/>
    <w:uiPriority w:val="1"/>
    <w:qFormat/>
    <w:pPr>
      <w:widowControl w:val="0"/>
      <w:ind w:left="974"/>
      <w:outlineLvl w:val="1"/>
    </w:pPr>
    <w:rPr>
      <w:b/>
      <w:bCs/>
      <w:sz w:val="24"/>
      <w:szCs w:val="24"/>
      <w:u w:val="single"/>
    </w:rPr>
  </w:style>
  <w:style w:type="character" w:customStyle="1" w:styleId="affa">
    <w:name w:val="Название Знак"/>
    <w:basedOn w:val="a0"/>
    <w:uiPriority w:val="10"/>
    <w:qFormat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c1">
    <w:name w:val="c1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qFormat/>
  </w:style>
  <w:style w:type="character" w:customStyle="1" w:styleId="c30">
    <w:name w:val="c30"/>
    <w:basedOn w:val="a0"/>
    <w:qFormat/>
  </w:style>
  <w:style w:type="table" w:customStyle="1" w:styleId="TableNormal1">
    <w:name w:val="Table Normal1"/>
    <w:unhideWhenUsed/>
    <w:qFormat/>
    <w:rPr>
      <w:rFonts w:ascii="Calibri" w:eastAsia="SimSu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оглавления1"/>
    <w:uiPriority w:val="39"/>
    <w:unhideWhenUsed/>
    <w:qFormat/>
    <w:pPr>
      <w:keepNext/>
      <w:keepLines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eNormal2">
    <w:name w:val="Table Normal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Заголовок 2 Знак"/>
    <w:basedOn w:val="a0"/>
    <w:uiPriority w:val="9"/>
    <w:qFormat/>
    <w:rPr>
      <w:rFonts w:ascii="Times New Roman" w:eastAsia="Times New Roman" w:hAnsi="Times New Roman" w:cs="Times New Roman"/>
      <w:b/>
      <w:bCs/>
      <w:i/>
      <w:iCs/>
      <w:sz w:val="24"/>
      <w:szCs w:val="24"/>
      <w:lang w:val="kk-KZ"/>
    </w:rPr>
  </w:style>
  <w:style w:type="paragraph" w:customStyle="1" w:styleId="quiz-title">
    <w:name w:val="quiz-title"/>
    <w:uiPriority w:val="99"/>
    <w:qFormat/>
    <w:pPr>
      <w:shd w:val="clear" w:color="auto" w:fill="000000"/>
      <w:spacing w:after="60" w:line="300" w:lineRule="atLeast"/>
    </w:pPr>
    <w:rPr>
      <w:color w:val="FFFFFF"/>
      <w:sz w:val="22"/>
      <w:szCs w:val="22"/>
      <w:shd w:val="clear" w:color="auto" w:fill="000000"/>
    </w:rPr>
  </w:style>
  <w:style w:type="paragraph" w:customStyle="1" w:styleId="footlink">
    <w:name w:val="footlink"/>
    <w:uiPriority w:val="99"/>
    <w:qFormat/>
    <w:pPr>
      <w:spacing w:after="60" w:line="300" w:lineRule="atLeast"/>
    </w:pPr>
    <w:rPr>
      <w:sz w:val="22"/>
      <w:szCs w:val="22"/>
    </w:rPr>
  </w:style>
  <w:style w:type="character" w:customStyle="1" w:styleId="41">
    <w:name w:val="Заголовок 4 Знак"/>
    <w:basedOn w:val="a0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  <w:lang w:val="kk-KZ"/>
    </w:rPr>
  </w:style>
  <w:style w:type="character" w:customStyle="1" w:styleId="32">
    <w:name w:val="Заголовок 3 Знак"/>
    <w:basedOn w:val="a0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kk-KZ"/>
    </w:rPr>
  </w:style>
  <w:style w:type="paragraph" w:customStyle="1" w:styleId="13">
    <w:name w:val="Без интервала1"/>
    <w:link w:val="NoSpacingChar"/>
    <w:qFormat/>
    <w:pPr>
      <w:spacing w:line="276" w:lineRule="auto"/>
    </w:pPr>
    <w:rPr>
      <w:b/>
      <w:sz w:val="24"/>
      <w:szCs w:val="24"/>
      <w:lang w:val="en-US"/>
    </w:rPr>
  </w:style>
  <w:style w:type="character" w:customStyle="1" w:styleId="NoSpacingChar">
    <w:name w:val="No Spacing Char"/>
    <w:link w:val="13"/>
    <w:qFormat/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14">
    <w:name w:val="Сетка таблицы1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">
    <w:name w:val="Без интервала4"/>
    <w:uiPriority w:val="99"/>
    <w:qFormat/>
    <w:rPr>
      <w:rFonts w:ascii="Calibri" w:hAnsi="Calibri"/>
      <w:sz w:val="22"/>
      <w:szCs w:val="22"/>
    </w:rPr>
  </w:style>
  <w:style w:type="table" w:customStyle="1" w:styleId="112">
    <w:name w:val="Сетка таблицы11"/>
    <w:basedOn w:val="a1"/>
    <w:uiPriority w:val="3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6">
    <w:name w:val="Обычный1"/>
    <w:uiPriority w:val="99"/>
    <w:qFormat/>
    <w:pPr>
      <w:widowControl w:val="0"/>
      <w:spacing w:line="280" w:lineRule="auto"/>
      <w:ind w:left="40" w:firstLine="380"/>
      <w:jc w:val="both"/>
    </w:pPr>
  </w:style>
  <w:style w:type="paragraph" w:customStyle="1" w:styleId="FR1">
    <w:name w:val="FR1"/>
    <w:uiPriority w:val="99"/>
    <w:qFormat/>
    <w:pPr>
      <w:widowControl w:val="0"/>
      <w:jc w:val="both"/>
    </w:pPr>
    <w:rPr>
      <w:rFonts w:ascii="Arial" w:hAnsi="Arial"/>
      <w:b/>
    </w:rPr>
  </w:style>
  <w:style w:type="character" w:customStyle="1" w:styleId="FontStyle172">
    <w:name w:val="Font Style172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qFormat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affb">
    <w:name w:val="Подзаголовок Знак"/>
    <w:basedOn w:val="a0"/>
    <w:uiPriority w:val="99"/>
    <w:qFormat/>
    <w:rPr>
      <w:rFonts w:eastAsiaTheme="minorEastAsia"/>
      <w:color w:val="595959" w:themeColor="text1" w:themeTint="A6"/>
      <w:spacing w:val="15"/>
      <w:lang w:val="ru-RU"/>
    </w:rPr>
  </w:style>
  <w:style w:type="table" w:customStyle="1" w:styleId="Style35">
    <w:name w:val="_Style 35"/>
    <w:basedOn w:val="a1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qFormat/>
  </w:style>
  <w:style w:type="paragraph" w:customStyle="1" w:styleId="c8">
    <w:name w:val="c8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qFormat/>
  </w:style>
  <w:style w:type="character" w:customStyle="1" w:styleId="afc">
    <w:name w:val="Основной текст с отступом Знак"/>
    <w:basedOn w:val="a0"/>
    <w:link w:val="afb"/>
    <w:uiPriority w:val="99"/>
    <w:semiHidden/>
    <w:qFormat/>
    <w:rPr>
      <w:rFonts w:eastAsiaTheme="minorEastAsia"/>
      <w:lang w:val="ru-RU" w:eastAsia="ru-RU"/>
    </w:rPr>
  </w:style>
  <w:style w:type="character" w:customStyle="1" w:styleId="25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te">
    <w:name w:val="note"/>
    <w:basedOn w:val="a0"/>
    <w:qFormat/>
  </w:style>
  <w:style w:type="table" w:customStyle="1" w:styleId="113">
    <w:name w:val="Таблица простая 11"/>
    <w:basedOn w:val="a1"/>
    <w:uiPriority w:val="59"/>
    <w:qFormat/>
    <w:rPr>
      <w:rFonts w:eastAsia="SimSu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rPr>
      <w:rFonts w:eastAsia="SimSun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qFormat/>
    <w:rPr>
      <w:rFonts w:eastAsia="SimSun"/>
    </w:r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Pr>
      <w:rFonts w:eastAsia="SimSun"/>
    </w:r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Pr>
      <w:rFonts w:eastAsia="SimSu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qFormat/>
    <w:rPr>
      <w:rFonts w:eastAsia="SimSun"/>
    </w:r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qFormat/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qFormat/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qFormat/>
    <w:rPr>
      <w:rFonts w:eastAsia="SimSun"/>
    </w:r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qFormat/>
    <w:rPr>
      <w:rFonts w:eastAsia="SimSun"/>
    </w:r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Pr>
      <w:rFonts w:eastAsia="SimSun"/>
    </w:r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paragraph" w:customStyle="1" w:styleId="17">
    <w:name w:val="Заголовок оглавления1"/>
    <w:uiPriority w:val="39"/>
    <w:unhideWhenUsed/>
    <w:qFormat/>
    <w:pPr>
      <w:keepNext/>
      <w:keepLines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anegp0gi0b9av8jahpyh">
    <w:name w:val="anegp0gi0b9av8jahpyh"/>
    <w:basedOn w:val="a0"/>
    <w:qFormat/>
  </w:style>
  <w:style w:type="character" w:customStyle="1" w:styleId="18">
    <w:name w:val="Гиперссылка1"/>
    <w:basedOn w:val="a0"/>
    <w:uiPriority w:val="99"/>
    <w:unhideWhenUsed/>
    <w:qFormat/>
    <w:rPr>
      <w:color w:val="0000FF"/>
      <w:u w:val="single"/>
    </w:rPr>
  </w:style>
  <w:style w:type="character" w:customStyle="1" w:styleId="html-span">
    <w:name w:val="html-span"/>
    <w:basedOn w:val="a0"/>
    <w:qFormat/>
  </w:style>
  <w:style w:type="paragraph" w:customStyle="1" w:styleId="411">
    <w:name w:val="Заголовок 41"/>
    <w:uiPriority w:val="9"/>
    <w:semiHidden/>
    <w:unhideWhenUsed/>
    <w:qFormat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</w:rPr>
  </w:style>
  <w:style w:type="character" w:customStyle="1" w:styleId="fadeinm1hgl8">
    <w:name w:val="_fadein_m1hgl_8"/>
    <w:basedOn w:val="a0"/>
    <w:qFormat/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  <w:style w:type="character" w:customStyle="1" w:styleId="19">
    <w:name w:val="Просмотренная гиперссылка1"/>
    <w:basedOn w:val="a0"/>
    <w:uiPriority w:val="99"/>
    <w:semiHidden/>
    <w:unhideWhenUsed/>
    <w:qFormat/>
    <w:rPr>
      <w:color w:val="800080"/>
      <w:u w:val="single"/>
    </w:rPr>
  </w:style>
  <w:style w:type="character" w:customStyle="1" w:styleId="412">
    <w:name w:val="Заголовок 4 Знак1"/>
    <w:basedOn w:val="a0"/>
    <w:uiPriority w:val="9"/>
    <w:semiHidden/>
    <w:qFormat/>
    <w:rPr>
      <w:rFonts w:ascii="Calibri Light" w:eastAsia="Times New Roman" w:hAnsi="Calibri Light" w:cs="Times New Roman"/>
      <w:b/>
      <w:bCs/>
      <w:i/>
      <w:iCs/>
      <w:color w:val="4472C4"/>
      <w:lang w:val="kk-KZ"/>
    </w:rPr>
  </w:style>
  <w:style w:type="character" w:customStyle="1" w:styleId="26">
    <w:name w:val="Просмотренная гиперссылка2"/>
    <w:basedOn w:val="a0"/>
    <w:uiPriority w:val="99"/>
    <w:semiHidden/>
    <w:unhideWhenUsed/>
    <w:qFormat/>
    <w:rPr>
      <w:color w:val="954F72"/>
      <w:u w:val="single"/>
    </w:rPr>
  </w:style>
  <w:style w:type="paragraph" w:customStyle="1" w:styleId="ds-markdown-paragraph">
    <w:name w:val="ds-markdown-paragraph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11">
    <w:name w:val="Table Normal11"/>
    <w:uiPriority w:val="2"/>
    <w:semiHidden/>
    <w:unhideWhenUsed/>
    <w:qFormat/>
    <w:pPr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0">
    <w:name w:val="s0"/>
    <w:qFormat/>
    <w:rPr>
      <w:rFonts w:ascii="Times New Roman" w:hAnsi="Times New Roman"/>
      <w:color w:val="000000"/>
      <w:sz w:val="28"/>
      <w:u w:val="none"/>
    </w:rPr>
  </w:style>
  <w:style w:type="character" w:customStyle="1" w:styleId="s000">
    <w:name w:val="s000"/>
    <w:qFormat/>
  </w:style>
  <w:style w:type="paragraph" w:customStyle="1" w:styleId="1a">
    <w:name w:val="Абзац списка1"/>
    <w:uiPriority w:val="99"/>
    <w:qFormat/>
    <w:pPr>
      <w:widowControl w:val="0"/>
      <w:autoSpaceDE w:val="0"/>
      <w:autoSpaceDN w:val="0"/>
      <w:ind w:left="393" w:firstLine="708"/>
      <w:jc w:val="both"/>
    </w:pPr>
    <w:rPr>
      <w:rFonts w:eastAsia="Calibri"/>
      <w:sz w:val="22"/>
      <w:szCs w:val="22"/>
    </w:rPr>
  </w:style>
  <w:style w:type="table" w:customStyle="1" w:styleId="120">
    <w:name w:val="Сетка таблицы12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примечания Знак"/>
    <w:basedOn w:val="a0"/>
    <w:link w:val="af0"/>
    <w:uiPriority w:val="99"/>
    <w:semiHidden/>
    <w:qFormat/>
    <w:rPr>
      <w:rFonts w:ascii="Times New Roman" w:eastAsia="Times New Roman" w:hAnsi="Times New Roman" w:cs="Times New Roman"/>
      <w:sz w:val="20"/>
      <w:szCs w:val="20"/>
      <w:lang w:val="kk-KZ" w:eastAsia="ru-RU"/>
    </w:rPr>
  </w:style>
  <w:style w:type="character" w:customStyle="1" w:styleId="af3">
    <w:name w:val="Тема примечания Знак"/>
    <w:basedOn w:val="af1"/>
    <w:link w:val="af2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kk-KZ"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7">
    <w:name w:val="Без интервала2"/>
    <w:uiPriority w:val="99"/>
    <w:qFormat/>
    <w:rPr>
      <w:rFonts w:ascii="Calibri" w:hAnsi="Calibri"/>
      <w:sz w:val="22"/>
      <w:szCs w:val="22"/>
    </w:rPr>
  </w:style>
  <w:style w:type="character" w:customStyle="1" w:styleId="28">
    <w:name w:val="Основной текст (2) + Полужирный"/>
    <w:basedOn w:val="a0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table" w:customStyle="1" w:styleId="29">
    <w:name w:val="Сетка таблицы29"/>
    <w:basedOn w:val="a1"/>
    <w:uiPriority w:val="39"/>
    <w:qFormat/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4">
    <w:name w:val="Iau?iue4"/>
    <w:uiPriority w:val="99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western">
    <w:name w:val="western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table" w:customStyle="1" w:styleId="43">
    <w:name w:val="Сетка таблицы4"/>
    <w:basedOn w:val="a1"/>
    <w:uiPriority w:val="59"/>
    <w:qFormat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paragraph" w:customStyle="1" w:styleId="Textbullet">
    <w:name w:val="Text_bullet"/>
    <w:uiPriority w:val="99"/>
    <w:qFormat/>
    <w:pPr>
      <w:widowControl w:val="0"/>
      <w:tabs>
        <w:tab w:val="left" w:pos="680"/>
      </w:tabs>
      <w:autoSpaceDE w:val="0"/>
      <w:autoSpaceDN w:val="0"/>
      <w:adjustRightInd w:val="0"/>
      <w:spacing w:line="280" w:lineRule="atLeast"/>
      <w:ind w:left="283"/>
      <w:jc w:val="both"/>
      <w:textAlignment w:val="center"/>
    </w:pPr>
    <w:rPr>
      <w:rFonts w:ascii="TimesNRCyrMT" w:hAnsi="TimesNRCyrMT" w:cs="TimesNRCyrMT"/>
      <w:b/>
      <w:bCs/>
      <w:color w:val="000000"/>
      <w:sz w:val="24"/>
      <w:szCs w:val="24"/>
    </w:rPr>
  </w:style>
  <w:style w:type="table" w:customStyle="1" w:styleId="Style48">
    <w:name w:val="_Style 4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_Style 4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_Style 5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_Style 5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2">
    <w:name w:val="_Style 5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3">
    <w:name w:val="_Style 5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4">
    <w:name w:val="_Style 5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5">
    <w:name w:val="_Style 5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6">
    <w:name w:val="_Style 5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7">
    <w:name w:val="_Style 5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8">
    <w:name w:val="_Style 58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9">
    <w:name w:val="_Style 59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1">
    <w:name w:val="_Style 6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2">
    <w:name w:val="_Style 6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5">
    <w:name w:val="_Style 6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6">
    <w:name w:val="_Style 6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7">
    <w:name w:val="_Style 77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8">
    <w:name w:val="_Style 7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9">
    <w:name w:val="_Style 79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0">
    <w:name w:val="_Style 8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4">
    <w:name w:val="_Style 8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85">
    <w:name w:val="_Style 8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86">
    <w:name w:val="_Style 86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7">
    <w:name w:val="_Style 87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8">
    <w:name w:val="_Style 88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9">
    <w:name w:val="_Style 89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0">
    <w:name w:val="_Style 90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1">
    <w:name w:val="_Style 91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2">
    <w:name w:val="_Style 92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3">
    <w:name w:val="_Style 93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4">
    <w:name w:val="_Style 94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5">
    <w:name w:val="_Style 95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6">
    <w:name w:val="_Style 96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97">
    <w:name w:val="_Style 9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98">
    <w:name w:val="_Style 98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9">
    <w:name w:val="_Style 99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0">
    <w:name w:val="_Style 100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1">
    <w:name w:val="_Style 101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2">
    <w:name w:val="_Style 102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3">
    <w:name w:val="_Style 103"/>
    <w:basedOn w:val="TableNormal0"/>
    <w:qFormat/>
    <w:rPr>
      <w:rFonts w:eastAsia="SimSun"/>
      <w:sz w:val="24"/>
      <w:szCs w:val="24"/>
      <w:lang w:val="kk-KZ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4">
    <w:name w:val="_Style 10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05">
    <w:name w:val="_Style 105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6">
    <w:name w:val="_Style 106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7">
    <w:name w:val="_Style 107"/>
    <w:basedOn w:val="TableNormal0"/>
    <w:qFormat/>
    <w:rPr>
      <w:rFonts w:eastAsia="SimSun"/>
      <w:lang w:val="kk-KZ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08">
    <w:name w:val="_Style 10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09">
    <w:name w:val="_Style 10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0">
    <w:name w:val="_Style 11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1">
    <w:name w:val="_Style 11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2">
    <w:name w:val="_Style 11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3">
    <w:name w:val="_Style 11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4">
    <w:name w:val="_Style 11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5">
    <w:name w:val="_Style 11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0">
    <w:name w:val="_Style 12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1">
    <w:name w:val="_Style 12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2">
    <w:name w:val="_Style 12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3">
    <w:name w:val="_Style 12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4">
    <w:name w:val="_Style 12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5">
    <w:name w:val="_Style 12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6">
    <w:name w:val="_Style 12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7">
    <w:name w:val="_Style 12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8">
    <w:name w:val="_Style 12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29">
    <w:name w:val="_Style 12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0">
    <w:name w:val="_Style 13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2">
    <w:name w:val="_Style 13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3">
    <w:name w:val="_Style 13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4">
    <w:name w:val="_Style 13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5">
    <w:name w:val="_Style 13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6">
    <w:name w:val="_Style 13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7">
    <w:name w:val="_Style 13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8">
    <w:name w:val="_Style 13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39">
    <w:name w:val="_Style 13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0">
    <w:name w:val="_Style 14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1">
    <w:name w:val="_Style 14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3">
    <w:name w:val="_Style 143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4">
    <w:name w:val="_Style 144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5">
    <w:name w:val="_Style 145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6">
    <w:name w:val="_Style 146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7">
    <w:name w:val="_Style 147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8">
    <w:name w:val="_Style 148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9">
    <w:name w:val="_Style 149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0">
    <w:name w:val="_Style 150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1">
    <w:name w:val="_Style 151"/>
    <w:basedOn w:val="TableNormal0"/>
    <w:qFormat/>
    <w:rPr>
      <w:rFonts w:eastAsia="SimSun"/>
      <w:sz w:val="24"/>
      <w:szCs w:val="24"/>
      <w:lang w:val="kk-KZ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52">
    <w:name w:val="_Style 152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3">
    <w:name w:val="_Style 153"/>
    <w:basedOn w:val="TableNormal0"/>
    <w:qFormat/>
    <w:rPr>
      <w:rFonts w:eastAsia="SimSun"/>
      <w:lang w:val="kk-KZ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11">
    <w:name w:val="_Style 141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21">
    <w:name w:val="_Style 142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431">
    <w:name w:val="_Style 1431"/>
    <w:basedOn w:val="a1"/>
    <w:qFormat/>
    <w:rPr>
      <w:rFonts w:eastAsia="SimSun"/>
      <w:sz w:val="24"/>
      <w:szCs w:val="24"/>
      <w:lang w:val="kk-KZ"/>
    </w:rPr>
    <w:tblPr>
      <w:tblInd w:w="0" w:type="dxa"/>
      <w:tblCellMar>
        <w:top w:w="100" w:type="dxa"/>
        <w:left w:w="108" w:type="dxa"/>
        <w:bottom w:w="100" w:type="dxa"/>
        <w:right w:w="108" w:type="dxa"/>
      </w:tblCellMar>
    </w:tblPr>
  </w:style>
  <w:style w:type="character" w:customStyle="1" w:styleId="x193iq5w">
    <w:name w:val="x193iq5w"/>
    <w:basedOn w:val="a0"/>
    <w:qFormat/>
  </w:style>
  <w:style w:type="character" w:customStyle="1" w:styleId="x1s688f">
    <w:name w:val="x1s688f"/>
    <w:basedOn w:val="a0"/>
    <w:qFormat/>
  </w:style>
  <w:style w:type="paragraph" w:customStyle="1" w:styleId="114">
    <w:name w:val="Обычный11"/>
    <w:uiPriority w:val="99"/>
    <w:qFormat/>
    <w:rPr>
      <w:lang w:val="kk-KZ"/>
    </w:rPr>
  </w:style>
  <w:style w:type="table" w:customStyle="1" w:styleId="TableNormal3">
    <w:name w:val="Table Normal3"/>
    <w:qFormat/>
    <w:rPr>
      <w:lang w:bidi="kok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_Style 42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_Style 44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_Style 45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">
    <w:name w:val="_Style 46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3"/>
    <w:qFormat/>
    <w:rPr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1">
    <w:name w:val="_Style 81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2">
    <w:name w:val="_Style 82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3">
    <w:name w:val="_Style 83"/>
    <w:basedOn w:val="TableNormal3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6">
    <w:name w:val="_Style 116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7">
    <w:name w:val="_Style 117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8">
    <w:name w:val="_Style 118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119">
    <w:name w:val="_Style 119"/>
    <w:basedOn w:val="TableNormal2"/>
    <w:qFormat/>
    <w:rPr>
      <w:sz w:val="24"/>
      <w:szCs w:val="24"/>
      <w:lang w:bidi="kok-IN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paragraph" w:customStyle="1" w:styleId="Style10">
    <w:name w:val="Style10"/>
    <w:uiPriority w:val="99"/>
    <w:qFormat/>
    <w:pPr>
      <w:widowControl w:val="0"/>
      <w:autoSpaceDE w:val="0"/>
      <w:autoSpaceDN w:val="0"/>
      <w:adjustRightInd w:val="0"/>
      <w:spacing w:line="202" w:lineRule="exact"/>
    </w:pPr>
    <w:rPr>
      <w:rFonts w:ascii="Arial" w:hAnsi="Arial"/>
      <w:sz w:val="24"/>
      <w:szCs w:val="24"/>
    </w:rPr>
  </w:style>
  <w:style w:type="paragraph" w:customStyle="1" w:styleId="Style12">
    <w:name w:val="Style12"/>
    <w:uiPriority w:val="99"/>
    <w:qFormat/>
    <w:pPr>
      <w:widowControl w:val="0"/>
      <w:autoSpaceDE w:val="0"/>
      <w:autoSpaceDN w:val="0"/>
      <w:adjustRightInd w:val="0"/>
      <w:spacing w:line="245" w:lineRule="exact"/>
    </w:pPr>
    <w:rPr>
      <w:rFonts w:ascii="Arial" w:hAnsi="Arial"/>
      <w:sz w:val="24"/>
      <w:szCs w:val="24"/>
    </w:rPr>
  </w:style>
  <w:style w:type="paragraph" w:customStyle="1" w:styleId="Style19">
    <w:name w:val="Style19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18">
    <w:name w:val="Style18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480">
    <w:name w:val="Style48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32">
    <w:name w:val="Style32"/>
    <w:uiPriority w:val="99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53">
    <w:name w:val="Font Style53"/>
    <w:qFormat/>
    <w:rPr>
      <w:rFonts w:ascii="Arial" w:hAnsi="Arial" w:cs="Arial" w:hint="default"/>
      <w:sz w:val="16"/>
      <w:szCs w:val="16"/>
    </w:rPr>
  </w:style>
  <w:style w:type="character" w:customStyle="1" w:styleId="FontStyle56">
    <w:name w:val="Font Style56"/>
    <w:qFormat/>
    <w:rPr>
      <w:rFonts w:ascii="Arial" w:hAnsi="Arial" w:cs="Arial" w:hint="default"/>
      <w:sz w:val="14"/>
      <w:szCs w:val="14"/>
    </w:rPr>
  </w:style>
  <w:style w:type="character" w:customStyle="1" w:styleId="FontStyle59">
    <w:name w:val="Font Style59"/>
    <w:qFormat/>
    <w:rPr>
      <w:rFonts w:ascii="Arial" w:hAnsi="Arial" w:cs="Arial" w:hint="default"/>
      <w:sz w:val="16"/>
      <w:szCs w:val="16"/>
    </w:rPr>
  </w:style>
  <w:style w:type="character" w:customStyle="1" w:styleId="FontStyle60">
    <w:name w:val="Font Style60"/>
    <w:qFormat/>
    <w:rPr>
      <w:rFonts w:ascii="Arial" w:hAnsi="Arial" w:cs="Arial" w:hint="default"/>
      <w:sz w:val="14"/>
      <w:szCs w:val="14"/>
    </w:rPr>
  </w:style>
  <w:style w:type="character" w:customStyle="1" w:styleId="FontStyle57">
    <w:name w:val="Font Style57"/>
    <w:qFormat/>
    <w:rPr>
      <w:rFonts w:ascii="Arial" w:hAnsi="Arial" w:cs="Arial" w:hint="default"/>
      <w:b/>
      <w:bCs/>
      <w:sz w:val="14"/>
      <w:szCs w:val="14"/>
    </w:rPr>
  </w:style>
  <w:style w:type="character" w:customStyle="1" w:styleId="FontStyle58">
    <w:name w:val="Font Style58"/>
    <w:qFormat/>
    <w:rPr>
      <w:rFonts w:ascii="Arial" w:hAnsi="Arial" w:cs="Arial" w:hint="default"/>
      <w:i/>
      <w:iCs/>
      <w:spacing w:val="20"/>
      <w:sz w:val="16"/>
      <w:szCs w:val="16"/>
    </w:rPr>
  </w:style>
  <w:style w:type="character" w:customStyle="1" w:styleId="FontStyle63">
    <w:name w:val="Font Style63"/>
    <w:qFormat/>
    <w:rPr>
      <w:rFonts w:ascii="Arial" w:hAnsi="Arial" w:cs="Arial" w:hint="default"/>
      <w:b/>
      <w:bCs/>
      <w:sz w:val="16"/>
      <w:szCs w:val="16"/>
    </w:rPr>
  </w:style>
  <w:style w:type="table" w:customStyle="1" w:styleId="52">
    <w:name w:val="Сетка таблицы5"/>
    <w:basedOn w:val="a1"/>
    <w:uiPriority w:val="59"/>
    <w:qFormat/>
    <w:rPr>
      <w:rFonts w:ascii="Calibri" w:eastAsia="SimSu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qFormat/>
    <w:rPr>
      <w:rFonts w:ascii="Calibri" w:eastAsia="SimSu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8">
    <w:name w:val="_Style 42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9">
    <w:name w:val="_Style 42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0">
    <w:name w:val="_Style 43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1">
    <w:name w:val="_Style 431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2">
    <w:name w:val="_Style 43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3">
    <w:name w:val="_Style 4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4">
    <w:name w:val="_Style 434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5">
    <w:name w:val="_Style 435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6">
    <w:name w:val="_Style 4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7">
    <w:name w:val="_Style 43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8">
    <w:name w:val="_Style 43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9">
    <w:name w:val="_Style 43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40">
    <w:name w:val="_Style 4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1">
    <w:name w:val="_Style 4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2">
    <w:name w:val="_Style 4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3">
    <w:name w:val="_Style 44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4">
    <w:name w:val="_Style 44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5">
    <w:name w:val="_Style 4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6">
    <w:name w:val="_Style 44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7">
    <w:name w:val="_Style 44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8">
    <w:name w:val="_Style 44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9">
    <w:name w:val="_Style 44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0">
    <w:name w:val="_Style 45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1">
    <w:name w:val="_Style 451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2">
    <w:name w:val="_Style 452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3">
    <w:name w:val="_Style 45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4">
    <w:name w:val="_Style 45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5">
    <w:name w:val="_Style 45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6">
    <w:name w:val="_Style 45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7">
    <w:name w:val="_Style 45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8">
    <w:name w:val="_Style 45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9">
    <w:name w:val="_Style 459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0">
    <w:name w:val="_Style 46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1">
    <w:name w:val="_Style 46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2">
    <w:name w:val="_Style 462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3">
    <w:name w:val="_Style 46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4">
    <w:name w:val="_Style 46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5">
    <w:name w:val="_Style 465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6">
    <w:name w:val="_Style 466"/>
    <w:basedOn w:val="TableNormal0"/>
    <w:qFormat/>
    <w:tblPr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Style467">
    <w:name w:val="_Style 467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8">
    <w:name w:val="_Style 46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9">
    <w:name w:val="_Style 46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0">
    <w:name w:val="_Style 47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1">
    <w:name w:val="_Style 47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2">
    <w:name w:val="_Style 472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3">
    <w:name w:val="_Style 473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4">
    <w:name w:val="_Style 474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5">
    <w:name w:val="_Style 475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6">
    <w:name w:val="_Style 476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7">
    <w:name w:val="_Style 477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8">
    <w:name w:val="_Style 47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79">
    <w:name w:val="_Style 479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00">
    <w:name w:val="_Style 480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1">
    <w:name w:val="_Style 48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2">
    <w:name w:val="_Style 482"/>
    <w:basedOn w:val="TableNormal0"/>
    <w:qFormat/>
    <w:rPr>
      <w:sz w:val="24"/>
      <w:szCs w:val="24"/>
    </w:rPr>
    <w:tblPr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Style483">
    <w:name w:val="_Style 48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4">
    <w:name w:val="_Style 484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5">
    <w:name w:val="_Style 485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6">
    <w:name w:val="_Style 486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7">
    <w:name w:val="_Style 487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8">
    <w:name w:val="_Style 488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9">
    <w:name w:val="_Style 489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0">
    <w:name w:val="_Style 490"/>
    <w:basedOn w:val="TableNormal0"/>
    <w:qFormat/>
    <w:rPr>
      <w:rFonts w:ascii="Calibri" w:eastAsia="Calibri" w:hAnsi="Calibri"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1">
    <w:name w:val="_Style 491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2">
    <w:name w:val="_Style 49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3">
    <w:name w:val="_Style 493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YIT6vwKrNM9RAXmQ4RTutvezE0FylqyC/view?usp=drive_link" TargetMode="External"/><Relationship Id="rId21" Type="http://schemas.openxmlformats.org/officeDocument/2006/relationships/hyperlink" Target="https://drive.google.com/file/d/19zep_ilIvLDiPSB_2ufGtly_Dvjhq8Vq/view?usp=drive_link" TargetMode="External"/><Relationship Id="rId42" Type="http://schemas.openxmlformats.org/officeDocument/2006/relationships/hyperlink" Target="https://www.facebook.com/profile.php?id=100022777433622" TargetMode="External"/><Relationship Id="rId47" Type="http://schemas.openxmlformats.org/officeDocument/2006/relationships/hyperlink" Target="https://drive.google.com/file/d/1uvQQSKhTD2VkIbdlvzz0MaX_OgYtPlyJ/view?usp=drive_link" TargetMode="External"/><Relationship Id="rId63" Type="http://schemas.openxmlformats.org/officeDocument/2006/relationships/hyperlink" Target="https://drive.google.com/file/d/1rbBJvXzeeDfj_i4OQCXRMBOZG_NFqV7k/view?usp=drive_link" TargetMode="External"/><Relationship Id="rId68" Type="http://schemas.openxmlformats.org/officeDocument/2006/relationships/hyperlink" Target="https://drive.google.com/file/d/1T6biTpvFbhkrEXxO8rKT0JW6QNAi8foY/view?usp=drive_link" TargetMode="External"/><Relationship Id="rId84" Type="http://schemas.openxmlformats.org/officeDocument/2006/relationships/hyperlink" Target="https://drive.google.com/file/d/1a04-tsibIYO6JENYnHHRv9nU3f83vrX0/view?usp=drive_link" TargetMode="External"/><Relationship Id="rId89" Type="http://schemas.openxmlformats.org/officeDocument/2006/relationships/footer" Target="footer2.xml"/><Relationship Id="rId16" Type="http://schemas.openxmlformats.org/officeDocument/2006/relationships/hyperlink" Target="https://drive.google.com/file/d/17tlfnAGI73oApCnANhQy4QT7SN46h_Ph/view?usp=sharing" TargetMode="External"/><Relationship Id="rId11" Type="http://schemas.openxmlformats.org/officeDocument/2006/relationships/hyperlink" Target="https://shaikinschool.edu.kz/" TargetMode="External"/><Relationship Id="rId32" Type="http://schemas.openxmlformats.org/officeDocument/2006/relationships/hyperlink" Target="https://adilet.zan.kz/rus/docs/V2200030721" TargetMode="External"/><Relationship Id="rId37" Type="http://schemas.openxmlformats.org/officeDocument/2006/relationships/hyperlink" Target="https://drive.google.com/file/d/1fQXwtSGWFioiD-fQ3gNrcE9RdaJoY7wo/view?usp=drive_link" TargetMode="External"/><Relationship Id="rId53" Type="http://schemas.openxmlformats.org/officeDocument/2006/relationships/hyperlink" Target="https://drive.google.com/drive/folders/1pEJCP3MtGj7fyerMZptgnk-7IxoYbtdR?usp=drive_link" TargetMode="External"/><Relationship Id="rId58" Type="http://schemas.openxmlformats.org/officeDocument/2006/relationships/hyperlink" Target="https://drive.google.com/file/d/1nCws5rx4UOf2wm7_v2TjQNg1lvohbVG-/view?usp=drive_link" TargetMode="External"/><Relationship Id="rId74" Type="http://schemas.openxmlformats.org/officeDocument/2006/relationships/hyperlink" Target="https://drive.google.com/file/d/1Z_-qdqyszD-VzymXrOBQzH8zTAOTgyBv/view?usp=drive_link" TargetMode="External"/><Relationship Id="rId79" Type="http://schemas.openxmlformats.org/officeDocument/2006/relationships/hyperlink" Target="https://drive.google.com/drive/folders/1SGuBNF1-YDap2om43vhnO1DEmV-OMyBK?usp=drive_link" TargetMode="External"/><Relationship Id="rId5" Type="http://schemas.microsoft.com/office/2007/relationships/stylesWithEffects" Target="stylesWithEffects.xml"/><Relationship Id="rId90" Type="http://schemas.openxmlformats.org/officeDocument/2006/relationships/footer" Target="footer3.xml"/><Relationship Id="rId14" Type="http://schemas.openxmlformats.org/officeDocument/2006/relationships/hyperlink" Target="mailto:seshaikin@mail.ru" TargetMode="External"/><Relationship Id="rId22" Type="http://schemas.openxmlformats.org/officeDocument/2006/relationships/hyperlink" Target="https://drive.google.com/file/d/1shWlUuShX__ddCxtBV30SuCEawe-Ac0h/view?usp=drive_link" TargetMode="External"/><Relationship Id="rId27" Type="http://schemas.openxmlformats.org/officeDocument/2006/relationships/hyperlink" Target="https://drive.google.com/file/d/1OnlgkpQwqLWXVfduCtam17NAY_AJ-RfH/view?usp=drive_link" TargetMode="External"/><Relationship Id="rId30" Type="http://schemas.openxmlformats.org/officeDocument/2006/relationships/hyperlink" Target="https://drive.google.com/drive/folders/1kRSCAQM8Zyq_nLp4NpMmPZxgZYSiwKcw?usp=drive_link" TargetMode="External"/><Relationship Id="rId35" Type="http://schemas.openxmlformats.org/officeDocument/2006/relationships/hyperlink" Target="https://drive.google.com/file/d/1ZgmGqLf0loLx6pGzp3oYKCfjAat79y9c/view?usp=drive_link" TargetMode="External"/><Relationship Id="rId43" Type="http://schemas.openxmlformats.org/officeDocument/2006/relationships/hyperlink" Target="https://drive.google.com/file/d/1ICAt0NwgreoN7UT3g6NhM9FAlJAfDyXF/view?usp=drive_link" TargetMode="External"/><Relationship Id="rId48" Type="http://schemas.openxmlformats.org/officeDocument/2006/relationships/hyperlink" Target="https://drive.google.com/file/d/1K4WPKZsNym6uvaOwC4EYJZezwS-O_ARF/view?usp=drive_link" TargetMode="External"/><Relationship Id="rId56" Type="http://schemas.openxmlformats.org/officeDocument/2006/relationships/hyperlink" Target="https://drive.google.com/drive/folders/1wQnKRmh6doIP3OwQ2CDntKMSKW_KD3Ii?usp=drive_link" TargetMode="External"/><Relationship Id="rId64" Type="http://schemas.openxmlformats.org/officeDocument/2006/relationships/hyperlink" Target="https://drive.google.com/drive/folders/1zu0WRUwNSH7e9z-GKyTVQ9xl2i8WFpAL?usp=drive_link" TargetMode="External"/><Relationship Id="rId69" Type="http://schemas.openxmlformats.org/officeDocument/2006/relationships/hyperlink" Target="https://drive.google.com/file/d/1lOcL5RgvLZrihLSPJsMYlHz_eEAQ_5c7/view?usp=drive_link" TargetMode="External"/><Relationship Id="rId77" Type="http://schemas.openxmlformats.org/officeDocument/2006/relationships/image" Target="media/image1.png"/><Relationship Id="rId8" Type="http://schemas.openxmlformats.org/officeDocument/2006/relationships/footnotes" Target="footnotes.xml"/><Relationship Id="rId51" Type="http://schemas.openxmlformats.org/officeDocument/2006/relationships/hyperlink" Target="https://drive.google.com/drive/folders/1KGd5dP7752RR2PHyoJxXNGI2hunmJWJn?usp=drive_link" TargetMode="External"/><Relationship Id="rId72" Type="http://schemas.openxmlformats.org/officeDocument/2006/relationships/hyperlink" Target="https://drive.google.com/file/d/1nJAGHgw0dczPDR3ArNR_WDRrhwJpAiu6/view?usp=drive_link" TargetMode="External"/><Relationship Id="rId80" Type="http://schemas.openxmlformats.org/officeDocument/2006/relationships/hyperlink" Target="https://drive.google.com/drive/folders/19GoMdxcw_2l7UhHaVmTgZczfp2y7BSaJ?usp=drive_link" TargetMode="External"/><Relationship Id="rId85" Type="http://schemas.openxmlformats.org/officeDocument/2006/relationships/hyperlink" Target="https://drive.google.com/drive/folders/1aEvdosr3AjM5muu4sSpvmQ11GXlvPwHn?usp=drive_link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://www.bilimclass.kz" TargetMode="External"/><Relationship Id="rId17" Type="http://schemas.openxmlformats.org/officeDocument/2006/relationships/hyperlink" Target="https://drive.google.com/file/d/1XHM5FiHBFaFyMSqe4VPocEmMoFKkpBJP/view?usp=drive_link" TargetMode="External"/><Relationship Id="rId25" Type="http://schemas.openxmlformats.org/officeDocument/2006/relationships/hyperlink" Target="https://adilet.zan.kz/rus/docs/V2200030721" TargetMode="External"/><Relationship Id="rId33" Type="http://schemas.openxmlformats.org/officeDocument/2006/relationships/hyperlink" Target="https://drive.google.com/file/d/1GTPZVWaQ_XLAR8LWObubrqd5AquVWpQb/view?usp=drive_link" TargetMode="External"/><Relationship Id="rId38" Type="http://schemas.openxmlformats.org/officeDocument/2006/relationships/hyperlink" Target="https://drive.google.com/file/d/1HyosLz60YbX67jyNpVwzECBlWiaY0Pgv/view?usp=drive_link" TargetMode="External"/><Relationship Id="rId46" Type="http://schemas.openxmlformats.org/officeDocument/2006/relationships/hyperlink" Target="https://drive.google.com/file/d/1xgD4QhXVzagJ8U30mfgwd3FcHr_D9iGz/view?usp=drive_link" TargetMode="External"/><Relationship Id="rId59" Type="http://schemas.openxmlformats.org/officeDocument/2006/relationships/hyperlink" Target="https://drive.google.com/file/d/1O3T0I_E2H6alj5Y2WbQvo8jMIgvWaDH9/view?usp=drive_link" TargetMode="External"/><Relationship Id="rId67" Type="http://schemas.openxmlformats.org/officeDocument/2006/relationships/hyperlink" Target="https://drive.google.com/file/d/1qJexWPefeNjjoR9prJ_1sRbg_VIeYIfL/view?usp=drive_link" TargetMode="External"/><Relationship Id="rId20" Type="http://schemas.openxmlformats.org/officeDocument/2006/relationships/hyperlink" Target="https://drive.google.com/file/d/1DOFVQeLEe_qOvqNYyKPcmFnxnslOGPoI/view?usp=drive_link" TargetMode="External"/><Relationship Id="rId41" Type="http://schemas.openxmlformats.org/officeDocument/2006/relationships/hyperlink" Target="https://shaikinschool.edu.kz/" TargetMode="External"/><Relationship Id="rId54" Type="http://schemas.openxmlformats.org/officeDocument/2006/relationships/hyperlink" Target="https://drive.google.com/file/d/1971t2fFQi-izXu1ZioQ2lg41ZeFCUupw/view?usp=drive_link" TargetMode="External"/><Relationship Id="rId62" Type="http://schemas.openxmlformats.org/officeDocument/2006/relationships/hyperlink" Target="https://drive.google.com/drive/folders/1jqgznScAqLvXVdlxVrD2myGI3Pci000g?usp=drive_link" TargetMode="External"/><Relationship Id="rId70" Type="http://schemas.openxmlformats.org/officeDocument/2006/relationships/hyperlink" Target="https://drive.google.com/file/d/1Fz0S2mq9sQscI_qlbDe9Wu0_H44f2ttt/view?usp=drive_link" TargetMode="External"/><Relationship Id="rId75" Type="http://schemas.openxmlformats.org/officeDocument/2006/relationships/hyperlink" Target="https://shaikinschool.edu.kz/" TargetMode="External"/><Relationship Id="rId83" Type="http://schemas.openxmlformats.org/officeDocument/2006/relationships/hyperlink" Target="https://drive.google.com/drive/folders/11EaKtrfWYbOGRRQXfdYjfohVe16mE8t0?usp=drive_link" TargetMode="External"/><Relationship Id="rId88" Type="http://schemas.openxmlformats.org/officeDocument/2006/relationships/hyperlink" Target="https://drive.google.com/file/d/1UfB20t-pYa1_EbvCC_jH4EN67DuAGr2o/view?usp=drive_link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shaikinschool.edu.kz" TargetMode="External"/><Relationship Id="rId23" Type="http://schemas.openxmlformats.org/officeDocument/2006/relationships/hyperlink" Target="https://drive.google.com/drive/folders/1ox-jIh8ZUT2welzWmu648TWf0QfvWpKq?usp=drive_link" TargetMode="External"/><Relationship Id="rId28" Type="http://schemas.openxmlformats.org/officeDocument/2006/relationships/hyperlink" Target="https://drive.google.com/file/d/15rrFRKoaXFi4HwkQ-TI4aYW4CQCuXBu0/view?usp=drive_link" TargetMode="External"/><Relationship Id="rId36" Type="http://schemas.openxmlformats.org/officeDocument/2006/relationships/hyperlink" Target="https://drive.google.com/file/d/1AuFUlkf6oGvUyECY7vKJop5Xb-IAGv5m/view?usp=drive_link" TargetMode="External"/><Relationship Id="rId49" Type="http://schemas.openxmlformats.org/officeDocument/2006/relationships/hyperlink" Target="https://drive.google.com/file/d/1TZWm8kqyD7wTuY_Xc3mJCImBWXjg44GI/view?usp=drive_link" TargetMode="External"/><Relationship Id="rId57" Type="http://schemas.openxmlformats.org/officeDocument/2006/relationships/hyperlink" Target="https://cloud.mail.ru/public/Ja2n/Yg1vR9mz7" TargetMode="External"/><Relationship Id="rId10" Type="http://schemas.openxmlformats.org/officeDocument/2006/relationships/hyperlink" Target="https://drive.google.com/drive/folders/1kF76moPR42u6nyK84OPYAsfZxSq4uxXm?usp=drive_link" TargetMode="External"/><Relationship Id="rId31" Type="http://schemas.openxmlformats.org/officeDocument/2006/relationships/hyperlink" Target="https://drive.google.com/drive/folders/118LFFFte-qhz0DccWRDUh4Gaa3f-6KEH?usp=drive_link" TargetMode="External"/><Relationship Id="rId44" Type="http://schemas.openxmlformats.org/officeDocument/2006/relationships/hyperlink" Target="https://drive.google.com/file/d/15Ytcwa_9pYqM2QpaZNIwDQLh5G5fuAtx/view?usp=drive_link" TargetMode="External"/><Relationship Id="rId52" Type="http://schemas.openxmlformats.org/officeDocument/2006/relationships/hyperlink" Target="https://drive.google.com/drive/folders/1y0xEJz1S9gKCgBMQJBauCX1fnf1XnAas?usp=drive_link" TargetMode="External"/><Relationship Id="rId60" Type="http://schemas.openxmlformats.org/officeDocument/2006/relationships/hyperlink" Target="https://drive.google.com/drive/folders/1MTkbrNixM_HmhbMvWT4aMgW440WdVptg?usp=drive_link" TargetMode="External"/><Relationship Id="rId65" Type="http://schemas.openxmlformats.org/officeDocument/2006/relationships/hyperlink" Target="https://drive.google.com/file/d/1k_LvoFbu2UDoLLGMfs9O3Ee4bJcYVNYh/view?usp=drive_link" TargetMode="External"/><Relationship Id="rId73" Type="http://schemas.openxmlformats.org/officeDocument/2006/relationships/hyperlink" Target="https://drive.google.com/file/d/1sMEh_yoHaDJM4T6K9wtFpKvEG66q9lKi/view?usp=drive_link" TargetMode="External"/><Relationship Id="rId78" Type="http://schemas.openxmlformats.org/officeDocument/2006/relationships/hyperlink" Target="https://drive.google.com/file/d/1rbBJvXzeeDfj_i4OQCXRMBOZG_NFqV7k/view?usp=drive_link" TargetMode="External"/><Relationship Id="rId81" Type="http://schemas.openxmlformats.org/officeDocument/2006/relationships/hyperlink" Target="https://drive.google.com/file/d/17YJ1qCCoPP0gJIkZEzTfrRYjrNUqyikp/view?usp=drive_link" TargetMode="External"/><Relationship Id="rId86" Type="http://schemas.openxmlformats.org/officeDocument/2006/relationships/hyperlink" Target="https://drive.google.com/file/d/1U13NVvswhHoEvJknrgxp2ggOsJxW6ZXO/view?usp=drive_link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drive.google.com/file/d/1mzc5S_nA1Z8gxnGaGPmOQRzwAC618Ljc/view?usp=drive_link" TargetMode="External"/><Relationship Id="rId39" Type="http://schemas.openxmlformats.org/officeDocument/2006/relationships/hyperlink" Target="https://drive.google.com/file/d/1fQXwtSGWFioiD-fQ3gNrcE9RdaJoY7wo/view?usp=drive_link" TargetMode="External"/><Relationship Id="rId34" Type="http://schemas.openxmlformats.org/officeDocument/2006/relationships/hyperlink" Target="https://drive.google.com/file/d/1awTiK7Xh0Bpp3hb5aV4OMi3rKMA2ztmS/view?usp=drive_link" TargetMode="External"/><Relationship Id="rId50" Type="http://schemas.openxmlformats.org/officeDocument/2006/relationships/hyperlink" Target="https://drive.google.com/file/d/1a3H2AtjvZE5zLPks5b8_1nnDYJvWkW2H/view?usp=drive_link" TargetMode="External"/><Relationship Id="rId55" Type="http://schemas.openxmlformats.org/officeDocument/2006/relationships/hyperlink" Target="https://drive.google.com/file/d/1eefCw_8YTaTuyGAV3CjjnRAPqmaVGkob/view?usp=drive_link" TargetMode="External"/><Relationship Id="rId76" Type="http://schemas.openxmlformats.org/officeDocument/2006/relationships/hyperlink" Target="https://drive.google.com/file/d/1-Flhcat4nGz9obLGGt08noS6_vyuEk9M/view?usp=drive_link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drive.google.com/drive/folders/1zVaty1UiU17AFcL5YCLOWheRD8VitP-l?usp=drive_link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s://adilet.zan.kz/rus/docs/V2200030721" TargetMode="External"/><Relationship Id="rId24" Type="http://schemas.openxmlformats.org/officeDocument/2006/relationships/hyperlink" Target="https://drive.google.com/file/d/1mmw2h-m1AFvde2AcFtEBmDdB4fx_NoJb/view?usp=drive_link" TargetMode="External"/><Relationship Id="rId40" Type="http://schemas.openxmlformats.org/officeDocument/2006/relationships/hyperlink" Target="https://drive.google.com/file/d/1T0TBIqDQ00kOzI6-U5PEq1KQXxLo_b50/view?usp=drive_link" TargetMode="External"/><Relationship Id="rId45" Type="http://schemas.openxmlformats.org/officeDocument/2006/relationships/hyperlink" Target="https://drive.google.com/drive/folders/15F2m4Zg9COiMto6qq1MCuVLawmBJXHmV?usp=drive_link" TargetMode="External"/><Relationship Id="rId66" Type="http://schemas.openxmlformats.org/officeDocument/2006/relationships/hyperlink" Target="https://drive.google.com/file/d/1TIjM0g_c92C16imuDVoIL4H-jrP_G70B/view?usp=drive_link" TargetMode="External"/><Relationship Id="rId87" Type="http://schemas.openxmlformats.org/officeDocument/2006/relationships/hyperlink" Target="https://drive.google.com/file/d/12b0i9UWexM0J5lhmj6L5j8NaIyJ-xpkp/view?usp=drive_link" TargetMode="External"/><Relationship Id="rId61" Type="http://schemas.openxmlformats.org/officeDocument/2006/relationships/hyperlink" Target="https://drive.google.com/file/d/1HyosLz60YbX67jyNpVwzECBlWiaY0Pgv/view?usp=drive_link" TargetMode="External"/><Relationship Id="rId82" Type="http://schemas.openxmlformats.org/officeDocument/2006/relationships/hyperlink" Target="https://drive.google.com/file/d/1Tpk-Q0zfciY3bl7W_0Xcm0SxgCZWEhgo/view?usp=drive_link" TargetMode="External"/><Relationship Id="rId19" Type="http://schemas.openxmlformats.org/officeDocument/2006/relationships/hyperlink" Target="https://drive.google.com/file/d/1A9ZYRlyvUT3-OaC5CqjggkrG85kANrDW/view?usp=drive_li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19I8aT6Uz8Mk7nbD3nY0E1Wyg==">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44</Pages>
  <Words>35699</Words>
  <Characters>203490</Characters>
  <Application>Microsoft Office Word</Application>
  <DocSecurity>0</DocSecurity>
  <Lines>1695</Lines>
  <Paragraphs>477</Paragraphs>
  <ScaleCrop>false</ScaleCrop>
  <Company/>
  <LinksUpToDate>false</LinksUpToDate>
  <CharactersWithSpaces>238712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Rjvg2</dc:creator>
  <cp:lastModifiedBy>Ерболат</cp:lastModifiedBy>
  <cp:revision>11</cp:revision>
  <dcterms:created xsi:type="dcterms:W3CDTF">2026-06-05T08:26:00Z</dcterms:created>
  <dcterms:modified xsi:type="dcterms:W3CDTF">2026-06-22T05:39:00Z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2023-10-26T00:00:00Z</vt:filetime>
  </property>
  <property fmtid="{D5CDD505-2E9C-101B-9397-08002B2CF9AE}" pid="5" name="KSOTemplateDocerSaveRecord">
    <vt:lpwstr>eyJoZGlkIjoiNzI2ZTJjYjY0ODRhYmE0NWI5ODFhMWI1ZTZiNWZiOGIiLCJ1c2VySWQiOiI1MzYwMTIxNTk0OTU4In0=</vt:lpwstr>
  </property>
  <property fmtid="{D5CDD505-2E9C-101B-9397-08002B2CF9AE}" pid="6" name="KSOProductBuildVer">
    <vt:lpwstr>1049-12.1.0.26880</vt:lpwstr>
  </property>
  <property fmtid="{D5CDD505-2E9C-101B-9397-08002B2CF9AE}" pid="7" name="ICV">
    <vt:lpwstr>20BDF836BBD14013A5D19C49C8A5F4E0_13</vt:lpwstr>
  </property>
</Properties>
</file>